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3EE9" w14:textId="79D95B7F" w:rsidR="00395891" w:rsidRDefault="00395891" w:rsidP="00395891">
      <w:pPr>
        <w:jc w:val="right"/>
        <w:rPr>
          <w:rFonts w:ascii="ＭＳ ゴシック" w:eastAsia="ＭＳ ゴシック" w:hAnsi="ＭＳ ゴシック"/>
        </w:rPr>
      </w:pPr>
      <w:r>
        <w:rPr>
          <w:rFonts w:ascii="ＭＳ ゴシック" w:eastAsia="ＭＳ ゴシック" w:hAnsi="ＭＳ ゴシック" w:hint="eastAsia"/>
        </w:rPr>
        <w:t>令和</w:t>
      </w:r>
      <w:r w:rsidR="007E63A6">
        <w:rPr>
          <w:rFonts w:ascii="ＭＳ ゴシック" w:eastAsia="ＭＳ ゴシック" w:hAnsi="ＭＳ ゴシック" w:hint="eastAsia"/>
        </w:rPr>
        <w:t>7</w:t>
      </w:r>
      <w:r>
        <w:rPr>
          <w:rFonts w:ascii="ＭＳ ゴシック" w:eastAsia="ＭＳ ゴシック" w:hAnsi="ＭＳ ゴシック" w:hint="eastAsia"/>
        </w:rPr>
        <w:t>年11月</w:t>
      </w:r>
      <w:r w:rsidR="0057295F">
        <w:rPr>
          <w:rFonts w:ascii="ＭＳ ゴシック" w:eastAsia="ＭＳ ゴシック" w:hAnsi="ＭＳ ゴシック" w:hint="eastAsia"/>
        </w:rPr>
        <w:t>6</w:t>
      </w:r>
      <w:r>
        <w:rPr>
          <w:rFonts w:ascii="ＭＳ ゴシック" w:eastAsia="ＭＳ ゴシック" w:hAnsi="ＭＳ ゴシック" w:hint="eastAsia"/>
        </w:rPr>
        <w:t>日</w:t>
      </w:r>
    </w:p>
    <w:p w14:paraId="08934A7D" w14:textId="77777777" w:rsidR="00395891" w:rsidRDefault="00395891" w:rsidP="00395891">
      <w:pPr>
        <w:jc w:val="right"/>
        <w:rPr>
          <w:rFonts w:ascii="ＭＳ ゴシック" w:eastAsia="ＭＳ ゴシック" w:hAnsi="ＭＳ ゴシック"/>
        </w:rPr>
      </w:pPr>
      <w:r>
        <w:rPr>
          <w:rFonts w:ascii="ＭＳ ゴシック" w:eastAsia="ＭＳ ゴシック" w:hAnsi="ＭＳ ゴシック" w:hint="eastAsia"/>
        </w:rPr>
        <w:t>長崎県ローイング協会</w:t>
      </w:r>
    </w:p>
    <w:p w14:paraId="159D48B9" w14:textId="77777777" w:rsidR="00395891" w:rsidRDefault="00395891" w:rsidP="00395891">
      <w:pPr>
        <w:snapToGrid w:val="0"/>
        <w:ind w:firstLineChars="200" w:firstLine="420"/>
        <w:rPr>
          <w:rFonts w:ascii="ＭＳ ゴシック" w:eastAsia="ＭＳ ゴシック" w:hAnsi="ＭＳ ゴシック"/>
        </w:rPr>
      </w:pPr>
    </w:p>
    <w:p w14:paraId="4DFB943C" w14:textId="22E17AB4" w:rsidR="00395891" w:rsidRDefault="00395891" w:rsidP="00395891">
      <w:pPr>
        <w:pBdr>
          <w:bottom w:val="thickThinSmallGap" w:sz="24" w:space="1" w:color="auto"/>
        </w:pBdr>
        <w:snapToGrid w:val="0"/>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第</w:t>
      </w:r>
      <w:r w:rsidR="007E63A6">
        <w:rPr>
          <w:rFonts w:ascii="ＭＳ ゴシック" w:eastAsia="ＭＳ ゴシック" w:hAnsi="ＭＳ ゴシック" w:hint="eastAsia"/>
          <w:sz w:val="40"/>
          <w:szCs w:val="40"/>
        </w:rPr>
        <w:t>38</w:t>
      </w:r>
      <w:r>
        <w:rPr>
          <w:rFonts w:ascii="ＭＳ ゴシック" w:eastAsia="ＭＳ ゴシック" w:hAnsi="ＭＳ ゴシック" w:hint="eastAsia"/>
          <w:sz w:val="40"/>
          <w:szCs w:val="40"/>
        </w:rPr>
        <w:t>回長崎県マシンローイング大会 開催要項</w:t>
      </w:r>
    </w:p>
    <w:p w14:paraId="47729006" w14:textId="77777777" w:rsidR="00395891" w:rsidRPr="006C3FB4" w:rsidRDefault="00395891" w:rsidP="00395891">
      <w:pPr>
        <w:snapToGrid w:val="0"/>
        <w:spacing w:line="120" w:lineRule="auto"/>
        <w:jc w:val="center"/>
        <w:rPr>
          <w:rFonts w:ascii="ＭＳ ゴシック" w:eastAsia="ＭＳ ゴシック" w:hAnsi="ＭＳ ゴシック"/>
          <w:sz w:val="40"/>
          <w:szCs w:val="40"/>
        </w:rPr>
      </w:pPr>
    </w:p>
    <w:p w14:paraId="110C01EF" w14:textId="77777777" w:rsidR="00395891" w:rsidRDefault="00395891" w:rsidP="00395891">
      <w:pPr>
        <w:snapToGrid w:val="0"/>
        <w:spacing w:line="120" w:lineRule="auto"/>
        <w:jc w:val="center"/>
        <w:rPr>
          <w:rFonts w:ascii="ＭＳ ゴシック" w:eastAsia="ＭＳ ゴシック" w:hAnsi="ＭＳ ゴシック"/>
          <w:sz w:val="40"/>
          <w:szCs w:val="40"/>
        </w:rPr>
      </w:pPr>
    </w:p>
    <w:tbl>
      <w:tblPr>
        <w:tblW w:w="9663" w:type="dxa"/>
        <w:tblBorders>
          <w:insideH w:val="dotted" w:sz="4" w:space="0" w:color="auto"/>
          <w:insideV w:val="dotted" w:sz="4" w:space="0" w:color="auto"/>
        </w:tblBorders>
        <w:tblLook w:val="01E0" w:firstRow="1" w:lastRow="1" w:firstColumn="1" w:lastColumn="1" w:noHBand="0" w:noVBand="0"/>
      </w:tblPr>
      <w:tblGrid>
        <w:gridCol w:w="1998"/>
        <w:gridCol w:w="3465"/>
        <w:gridCol w:w="4200"/>
      </w:tblGrid>
      <w:tr w:rsidR="00395891" w14:paraId="1C018D95" w14:textId="77777777" w:rsidTr="003508D5">
        <w:tc>
          <w:tcPr>
            <w:tcW w:w="1998" w:type="dxa"/>
          </w:tcPr>
          <w:p w14:paraId="14B2F9CE" w14:textId="77777777" w:rsidR="00395891" w:rsidRDefault="00395891" w:rsidP="003508D5">
            <w:pPr>
              <w:spacing w:line="120" w:lineRule="auto"/>
              <w:rPr>
                <w:rFonts w:ascii="ＭＳ ゴシック" w:eastAsia="ＭＳ ゴシック" w:hAnsi="ＭＳ ゴシック"/>
              </w:rPr>
            </w:pPr>
            <w:r>
              <w:rPr>
                <w:rFonts w:ascii="ＭＳ ゴシック" w:eastAsia="ＭＳ ゴシック" w:hAnsi="ＭＳ ゴシック" w:hint="eastAsia"/>
              </w:rPr>
              <w:t>1. 大会名称</w:t>
            </w:r>
          </w:p>
        </w:tc>
        <w:tc>
          <w:tcPr>
            <w:tcW w:w="7665" w:type="dxa"/>
            <w:gridSpan w:val="2"/>
          </w:tcPr>
          <w:p w14:paraId="31260E5B" w14:textId="218A886A" w:rsidR="00395891" w:rsidRDefault="00395891" w:rsidP="003508D5">
            <w:pPr>
              <w:spacing w:line="120" w:lineRule="auto"/>
              <w:rPr>
                <w:rFonts w:ascii="ＭＳ ゴシック" w:eastAsia="ＭＳ ゴシック" w:hAnsi="ＭＳ ゴシック"/>
              </w:rPr>
            </w:pPr>
            <w:r>
              <w:rPr>
                <w:rFonts w:ascii="ＭＳ ゴシック" w:eastAsia="ＭＳ ゴシック" w:hAnsi="ＭＳ ゴシック" w:hint="eastAsia"/>
              </w:rPr>
              <w:t>第3</w:t>
            </w:r>
            <w:r w:rsidR="007E63A6">
              <w:rPr>
                <w:rFonts w:ascii="ＭＳ ゴシック" w:eastAsia="ＭＳ ゴシック" w:hAnsi="ＭＳ ゴシック" w:hint="eastAsia"/>
              </w:rPr>
              <w:t>8</w:t>
            </w:r>
            <w:r>
              <w:rPr>
                <w:rFonts w:ascii="ＭＳ ゴシック" w:eastAsia="ＭＳ ゴシック" w:hAnsi="ＭＳ ゴシック" w:hint="eastAsia"/>
              </w:rPr>
              <w:t>回全国マシンローイング大会　長崎大会（B大会）</w:t>
            </w:r>
          </w:p>
        </w:tc>
      </w:tr>
      <w:tr w:rsidR="00395891" w14:paraId="0E608BB4" w14:textId="77777777" w:rsidTr="003508D5">
        <w:tc>
          <w:tcPr>
            <w:tcW w:w="1998" w:type="dxa"/>
          </w:tcPr>
          <w:p w14:paraId="02A13C6A"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kern w:val="0"/>
              </w:rPr>
              <w:t xml:space="preserve">2. </w:t>
            </w:r>
            <w:r w:rsidRPr="00395891">
              <w:rPr>
                <w:rFonts w:ascii="ＭＳ ゴシック" w:eastAsia="ＭＳ ゴシック" w:hAnsi="ＭＳ ゴシック" w:hint="eastAsia"/>
                <w:spacing w:val="210"/>
                <w:kern w:val="0"/>
                <w:fitText w:val="840" w:id="-913120512"/>
              </w:rPr>
              <w:t>期</w:t>
            </w:r>
            <w:r w:rsidRPr="00395891">
              <w:rPr>
                <w:rFonts w:ascii="ＭＳ ゴシック" w:eastAsia="ＭＳ ゴシック" w:hAnsi="ＭＳ ゴシック" w:hint="eastAsia"/>
                <w:kern w:val="0"/>
                <w:fitText w:val="840" w:id="-913120512"/>
              </w:rPr>
              <w:t>日</w:t>
            </w:r>
          </w:p>
        </w:tc>
        <w:tc>
          <w:tcPr>
            <w:tcW w:w="7665" w:type="dxa"/>
            <w:gridSpan w:val="2"/>
          </w:tcPr>
          <w:p w14:paraId="7E975338" w14:textId="1B3B22A1"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令和</w:t>
            </w:r>
            <w:r w:rsidR="007E63A6">
              <w:rPr>
                <w:rFonts w:ascii="ＭＳ ゴシック" w:eastAsia="ＭＳ ゴシック" w:hAnsi="ＭＳ ゴシック" w:hint="eastAsia"/>
              </w:rPr>
              <w:t>7</w:t>
            </w:r>
            <w:r>
              <w:rPr>
                <w:rFonts w:ascii="ＭＳ ゴシック" w:eastAsia="ＭＳ ゴシック" w:hAnsi="ＭＳ ゴシック" w:hint="eastAsia"/>
              </w:rPr>
              <w:t>年1</w:t>
            </w:r>
            <w:r w:rsidR="007E63A6">
              <w:rPr>
                <w:rFonts w:ascii="ＭＳ ゴシック" w:eastAsia="ＭＳ ゴシック" w:hAnsi="ＭＳ ゴシック" w:hint="eastAsia"/>
              </w:rPr>
              <w:t>2</w:t>
            </w:r>
            <w:r>
              <w:rPr>
                <w:rFonts w:ascii="ＭＳ ゴシック" w:eastAsia="ＭＳ ゴシック" w:hAnsi="ＭＳ ゴシック" w:hint="eastAsia"/>
              </w:rPr>
              <w:t>月2</w:t>
            </w:r>
            <w:r w:rsidR="007E63A6">
              <w:rPr>
                <w:rFonts w:ascii="ＭＳ ゴシック" w:eastAsia="ＭＳ ゴシック" w:hAnsi="ＭＳ ゴシック" w:hint="eastAsia"/>
              </w:rPr>
              <w:t>7</w:t>
            </w:r>
            <w:r>
              <w:rPr>
                <w:rFonts w:ascii="ＭＳ ゴシック" w:eastAsia="ＭＳ ゴシック" w:hAnsi="ＭＳ ゴシック" w:hint="eastAsia"/>
              </w:rPr>
              <w:t>日（土）　9:30　受付開始　　　10:00　レース開始</w:t>
            </w:r>
          </w:p>
        </w:tc>
      </w:tr>
      <w:tr w:rsidR="00395891" w14:paraId="6482F22C" w14:textId="77777777" w:rsidTr="003508D5">
        <w:tc>
          <w:tcPr>
            <w:tcW w:w="1998" w:type="dxa"/>
          </w:tcPr>
          <w:p w14:paraId="28DC2247" w14:textId="77777777" w:rsidR="00395891" w:rsidRDefault="00395891" w:rsidP="003508D5">
            <w:pPr>
              <w:rPr>
                <w:rFonts w:ascii="ＭＳ ゴシック" w:eastAsia="ＭＳ ゴシック" w:hAnsi="ＭＳ ゴシック"/>
                <w:kern w:val="0"/>
              </w:rPr>
            </w:pPr>
            <w:r>
              <w:rPr>
                <w:rFonts w:ascii="ＭＳ ゴシック" w:eastAsia="ＭＳ ゴシック" w:hAnsi="ＭＳ ゴシック" w:hint="eastAsia"/>
                <w:kern w:val="0"/>
              </w:rPr>
              <w:t>3. 会　　場</w:t>
            </w:r>
          </w:p>
        </w:tc>
        <w:tc>
          <w:tcPr>
            <w:tcW w:w="7665" w:type="dxa"/>
            <w:gridSpan w:val="2"/>
          </w:tcPr>
          <w:p w14:paraId="201BC5E0" w14:textId="77777777" w:rsidR="00395891" w:rsidRDefault="00395891" w:rsidP="003508D5">
            <w:pPr>
              <w:rPr>
                <w:rFonts w:ascii="ＭＳ ゴシック" w:eastAsia="ＭＳ ゴシック" w:hAnsi="ＭＳ ゴシック"/>
                <w:lang w:eastAsia="zh-TW"/>
              </w:rPr>
            </w:pPr>
            <w:r>
              <w:rPr>
                <w:rFonts w:ascii="ＭＳ ゴシック" w:eastAsia="ＭＳ ゴシック" w:hAnsi="ＭＳ ゴシック" w:hint="eastAsia"/>
                <w:lang w:eastAsia="zh-TW"/>
              </w:rPr>
              <w:t>本明川艇庫（本明川水上競技場）</w:t>
            </w:r>
          </w:p>
        </w:tc>
      </w:tr>
      <w:tr w:rsidR="00395891" w14:paraId="5D2A2581" w14:textId="77777777" w:rsidTr="003508D5">
        <w:trPr>
          <w:cantSplit/>
          <w:trHeight w:val="359"/>
        </w:trPr>
        <w:tc>
          <w:tcPr>
            <w:tcW w:w="1998" w:type="dxa"/>
          </w:tcPr>
          <w:p w14:paraId="0E916CFC"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kern w:val="0"/>
              </w:rPr>
              <w:t xml:space="preserve">4. </w:t>
            </w:r>
            <w:r w:rsidRPr="00395891">
              <w:rPr>
                <w:rFonts w:ascii="ＭＳ ゴシック" w:eastAsia="ＭＳ ゴシック" w:hAnsi="ＭＳ ゴシック" w:hint="eastAsia"/>
                <w:spacing w:val="210"/>
                <w:kern w:val="0"/>
                <w:fitText w:val="840" w:id="-913120511"/>
              </w:rPr>
              <w:t>主</w:t>
            </w:r>
            <w:r w:rsidRPr="00395891">
              <w:rPr>
                <w:rFonts w:ascii="ＭＳ ゴシック" w:eastAsia="ＭＳ ゴシック" w:hAnsi="ＭＳ ゴシック" w:hint="eastAsia"/>
                <w:kern w:val="0"/>
                <w:fitText w:val="840" w:id="-913120511"/>
              </w:rPr>
              <w:t>催</w:t>
            </w:r>
          </w:p>
        </w:tc>
        <w:tc>
          <w:tcPr>
            <w:tcW w:w="7665" w:type="dxa"/>
            <w:gridSpan w:val="2"/>
            <w:tcBorders>
              <w:top w:val="dotted" w:sz="4" w:space="0" w:color="auto"/>
            </w:tcBorders>
          </w:tcPr>
          <w:p w14:paraId="7C0EC1B5" w14:textId="58B18FD3"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長崎県</w:t>
            </w:r>
            <w:r w:rsidR="00870A54">
              <w:rPr>
                <w:rFonts w:ascii="ＭＳ ゴシック" w:eastAsia="ＭＳ ゴシック" w:hAnsi="ＭＳ ゴシック" w:hint="eastAsia"/>
              </w:rPr>
              <w:t>ローイング</w:t>
            </w:r>
            <w:r>
              <w:rPr>
                <w:rFonts w:ascii="ＭＳ ゴシック" w:eastAsia="ＭＳ ゴシック" w:hAnsi="ＭＳ ゴシック" w:hint="eastAsia"/>
              </w:rPr>
              <w:t>協会</w:t>
            </w:r>
          </w:p>
        </w:tc>
      </w:tr>
      <w:tr w:rsidR="00395891" w14:paraId="35CD98B4" w14:textId="77777777" w:rsidTr="003508D5">
        <w:trPr>
          <w:cantSplit/>
          <w:trHeight w:val="410"/>
        </w:trPr>
        <w:tc>
          <w:tcPr>
            <w:tcW w:w="1998" w:type="dxa"/>
          </w:tcPr>
          <w:p w14:paraId="34ED9D4E" w14:textId="77777777" w:rsidR="00395891" w:rsidRDefault="00395891" w:rsidP="003508D5">
            <w:pPr>
              <w:rPr>
                <w:rFonts w:ascii="ＭＳ ゴシック" w:eastAsia="ＭＳ ゴシック" w:hAnsi="ＭＳ ゴシック"/>
                <w:kern w:val="0"/>
              </w:rPr>
            </w:pPr>
            <w:r>
              <w:rPr>
                <w:rFonts w:ascii="ＭＳ ゴシック" w:eastAsia="ＭＳ ゴシック" w:hAnsi="ＭＳ ゴシック" w:hint="eastAsia"/>
                <w:kern w:val="0"/>
              </w:rPr>
              <w:t xml:space="preserve">5. </w:t>
            </w:r>
            <w:r w:rsidRPr="00395891">
              <w:rPr>
                <w:rFonts w:ascii="ＭＳ ゴシック" w:eastAsia="ＭＳ ゴシック" w:hAnsi="ＭＳ ゴシック" w:hint="eastAsia"/>
                <w:spacing w:val="210"/>
                <w:kern w:val="0"/>
                <w:fitText w:val="840" w:id="-913120510"/>
              </w:rPr>
              <w:t>主</w:t>
            </w:r>
            <w:r w:rsidRPr="00395891">
              <w:rPr>
                <w:rFonts w:ascii="ＭＳ ゴシック" w:eastAsia="ＭＳ ゴシック" w:hAnsi="ＭＳ ゴシック" w:hint="eastAsia"/>
                <w:kern w:val="0"/>
                <w:fitText w:val="840" w:id="-913120510"/>
              </w:rPr>
              <w:t>管</w:t>
            </w:r>
          </w:p>
        </w:tc>
        <w:tc>
          <w:tcPr>
            <w:tcW w:w="7665" w:type="dxa"/>
            <w:gridSpan w:val="2"/>
          </w:tcPr>
          <w:p w14:paraId="1AB89234" w14:textId="77777777" w:rsidR="00395891" w:rsidRDefault="00395891" w:rsidP="003508D5">
            <w:pPr>
              <w:rPr>
                <w:rFonts w:ascii="ＭＳ ゴシック" w:eastAsia="ＭＳ ゴシック" w:hAnsi="ＭＳ ゴシック"/>
                <w:lang w:eastAsia="zh-TW"/>
              </w:rPr>
            </w:pPr>
            <w:r>
              <w:rPr>
                <w:rFonts w:ascii="ＭＳ ゴシック" w:eastAsia="ＭＳ ゴシック" w:hAnsi="ＭＳ ゴシック" w:hint="eastAsia"/>
                <w:lang w:eastAsia="zh-TW"/>
              </w:rPr>
              <w:t>大村高校、大村城南高校、長崎明誠高校</w:t>
            </w:r>
          </w:p>
        </w:tc>
      </w:tr>
      <w:tr w:rsidR="00395891" w14:paraId="4EC27CE5" w14:textId="77777777" w:rsidTr="003508D5">
        <w:trPr>
          <w:trHeight w:val="6647"/>
        </w:trPr>
        <w:tc>
          <w:tcPr>
            <w:tcW w:w="1998" w:type="dxa"/>
          </w:tcPr>
          <w:p w14:paraId="2B67F3A1"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6. 競技種目</w:t>
            </w:r>
          </w:p>
        </w:tc>
        <w:tc>
          <w:tcPr>
            <w:tcW w:w="3465" w:type="dxa"/>
          </w:tcPr>
          <w:p w14:paraId="4DFA30D8"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2,000ｍ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51C135A2" w14:textId="77777777" w:rsidTr="003508D5">
              <w:tc>
                <w:tcPr>
                  <w:tcW w:w="1882" w:type="dxa"/>
                </w:tcPr>
                <w:p w14:paraId="1230A1A4"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男子種目</w:t>
                  </w:r>
                </w:p>
              </w:tc>
              <w:tc>
                <w:tcPr>
                  <w:tcW w:w="1260" w:type="dxa"/>
                </w:tcPr>
                <w:p w14:paraId="6EB5DBE1"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395891" w14:paraId="3926879E" w14:textId="77777777" w:rsidTr="003508D5">
              <w:tc>
                <w:tcPr>
                  <w:tcW w:w="1882" w:type="dxa"/>
                </w:tcPr>
                <w:p w14:paraId="7C335B18"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593AA05A"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19-29歳</w:t>
                  </w:r>
                </w:p>
              </w:tc>
            </w:tr>
            <w:tr w:rsidR="00395891" w14:paraId="0F6B0283" w14:textId="77777777" w:rsidTr="003508D5">
              <w:tc>
                <w:tcPr>
                  <w:tcW w:w="1882" w:type="dxa"/>
                </w:tcPr>
                <w:p w14:paraId="162D99F5" w14:textId="112A97C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6E781282"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30-39歳</w:t>
                  </w:r>
                </w:p>
              </w:tc>
            </w:tr>
            <w:tr w:rsidR="00395891" w14:paraId="608C0ED7" w14:textId="77777777" w:rsidTr="003508D5">
              <w:tc>
                <w:tcPr>
                  <w:tcW w:w="1882" w:type="dxa"/>
                </w:tcPr>
                <w:p w14:paraId="174C03AE"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5A35E481"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40-49歳</w:t>
                  </w:r>
                </w:p>
              </w:tc>
            </w:tr>
            <w:tr w:rsidR="00395891" w14:paraId="5BACAA0A" w14:textId="77777777" w:rsidTr="003508D5">
              <w:tc>
                <w:tcPr>
                  <w:tcW w:w="1882" w:type="dxa"/>
                </w:tcPr>
                <w:p w14:paraId="7822301C"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529C927D"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50-59歳</w:t>
                  </w:r>
                </w:p>
              </w:tc>
            </w:tr>
            <w:tr w:rsidR="00395891" w14:paraId="19A3750D" w14:textId="77777777" w:rsidTr="003508D5">
              <w:tc>
                <w:tcPr>
                  <w:tcW w:w="1882" w:type="dxa"/>
                </w:tcPr>
                <w:p w14:paraId="0A04194D"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5A4B6661"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60-69歳</w:t>
                  </w:r>
                </w:p>
              </w:tc>
            </w:tr>
            <w:tr w:rsidR="00395891" w14:paraId="58FEABBC" w14:textId="77777777" w:rsidTr="003508D5">
              <w:tc>
                <w:tcPr>
                  <w:tcW w:w="1882" w:type="dxa"/>
                </w:tcPr>
                <w:p w14:paraId="2ECE3716"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382405C8"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13-15歳</w:t>
                  </w:r>
                </w:p>
              </w:tc>
            </w:tr>
            <w:tr w:rsidR="00395891" w14:paraId="23591B63" w14:textId="77777777" w:rsidTr="003508D5">
              <w:tc>
                <w:tcPr>
                  <w:tcW w:w="1882" w:type="dxa"/>
                </w:tcPr>
                <w:p w14:paraId="3D0F4295"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0D7A2E91"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16-18歳</w:t>
                  </w:r>
                </w:p>
              </w:tc>
            </w:tr>
            <w:tr w:rsidR="007E63A6" w14:paraId="1BD8B273" w14:textId="77777777" w:rsidTr="003508D5">
              <w:trPr>
                <w:trHeight w:val="90"/>
              </w:trPr>
              <w:tc>
                <w:tcPr>
                  <w:tcW w:w="1882" w:type="dxa"/>
                </w:tcPr>
                <w:p w14:paraId="44238246" w14:textId="4D4885DB" w:rsidR="007E63A6" w:rsidRDefault="007E63A6"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214980A3" w14:textId="679AFF5E" w:rsidR="007E63A6" w:rsidRDefault="007E63A6" w:rsidP="00870A54">
                  <w:pPr>
                    <w:jc w:val="center"/>
                    <w:rPr>
                      <w:rFonts w:ascii="ＭＳ ゴシック" w:eastAsia="ＭＳ ゴシック" w:hAnsi="ＭＳ ゴシック"/>
                    </w:rPr>
                  </w:pPr>
                  <w:r>
                    <w:rPr>
                      <w:rFonts w:ascii="ＭＳ ゴシック" w:eastAsia="ＭＳ ゴシック" w:hAnsi="ＭＳ ゴシック" w:hint="eastAsia"/>
                    </w:rPr>
                    <w:t>70歳以上</w:t>
                  </w:r>
                </w:p>
              </w:tc>
            </w:tr>
            <w:tr w:rsidR="00395891" w14:paraId="496DC0A3" w14:textId="77777777" w:rsidTr="003508D5">
              <w:trPr>
                <w:trHeight w:val="90"/>
              </w:trPr>
              <w:tc>
                <w:tcPr>
                  <w:tcW w:w="1882" w:type="dxa"/>
                </w:tcPr>
                <w:p w14:paraId="2C7C6CF9" w14:textId="3E45AA21" w:rsidR="00395891" w:rsidRDefault="007E63A6" w:rsidP="003508D5">
                  <w:pPr>
                    <w:rPr>
                      <w:rFonts w:ascii="ＭＳ ゴシック" w:eastAsia="ＭＳ ゴシック" w:hAnsi="ＭＳ ゴシック"/>
                    </w:rPr>
                  </w:pPr>
                  <w:r>
                    <w:rPr>
                      <w:rFonts w:ascii="ＭＳ ゴシック" w:eastAsia="ＭＳ ゴシック" w:hAnsi="ＭＳ ゴシック" w:hint="eastAsia"/>
                    </w:rPr>
                    <w:t>パラ部門</w:t>
                  </w:r>
                </w:p>
              </w:tc>
              <w:tc>
                <w:tcPr>
                  <w:tcW w:w="1260" w:type="dxa"/>
                </w:tcPr>
                <w:p w14:paraId="3C6D554A" w14:textId="4057C6ED" w:rsidR="00395891" w:rsidRDefault="007E63A6" w:rsidP="00870A54">
                  <w:pPr>
                    <w:jc w:val="center"/>
                    <w:rPr>
                      <w:rFonts w:ascii="ＭＳ ゴシック" w:eastAsia="ＭＳ ゴシック" w:hAnsi="ＭＳ ゴシック"/>
                    </w:rPr>
                  </w:pPr>
                  <w:r>
                    <w:rPr>
                      <w:rFonts w:ascii="ＭＳ ゴシック" w:eastAsia="ＭＳ ゴシック" w:hAnsi="ＭＳ ゴシック" w:hint="eastAsia"/>
                    </w:rPr>
                    <w:t>区分無し</w:t>
                  </w:r>
                </w:p>
              </w:tc>
            </w:tr>
          </w:tbl>
          <w:p w14:paraId="1284155E" w14:textId="14FFD574" w:rsidR="00395891" w:rsidRDefault="007E63A6" w:rsidP="003508D5">
            <w:pPr>
              <w:rPr>
                <w:rFonts w:ascii="ＭＳ ゴシック" w:eastAsia="ＭＳ ゴシック" w:hAnsi="ＭＳ ゴシック"/>
              </w:rPr>
            </w:pPr>
            <w:r>
              <w:rPr>
                <w:rFonts w:ascii="ＭＳ ゴシック" w:eastAsia="ＭＳ ゴシック" w:hAnsi="ＭＳ ゴシック" w:hint="eastAsia"/>
              </w:rPr>
              <w:t>※パラ(PR1、PR2、PR3、PR3-ⅠⅠ</w:t>
            </w:r>
            <w:r>
              <w:rPr>
                <w:rFonts w:ascii="ＭＳ ゴシック" w:eastAsia="ＭＳ ゴシック" w:hAnsi="ＭＳ ゴシック"/>
              </w:rPr>
              <w:t>）</w:t>
            </w:r>
          </w:p>
          <w:p w14:paraId="02E2183B" w14:textId="77777777" w:rsidR="007E63A6" w:rsidRDefault="007E63A6" w:rsidP="003508D5">
            <w:pPr>
              <w:rPr>
                <w:rFonts w:ascii="ＭＳ ゴシック" w:eastAsia="ＭＳ ゴシック" w:hAnsi="ＭＳ ゴシック"/>
              </w:rPr>
            </w:pPr>
          </w:p>
          <w:p w14:paraId="70347D0E" w14:textId="38F9EAC0"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1,000ｍ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07B5629C" w14:textId="77777777" w:rsidTr="003508D5">
              <w:tc>
                <w:tcPr>
                  <w:tcW w:w="1882" w:type="dxa"/>
                </w:tcPr>
                <w:p w14:paraId="28AE6DFC"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男子種目</w:t>
                  </w:r>
                </w:p>
              </w:tc>
              <w:tc>
                <w:tcPr>
                  <w:tcW w:w="1260" w:type="dxa"/>
                </w:tcPr>
                <w:p w14:paraId="46BE259A"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395891" w14:paraId="62A417DD" w14:textId="77777777" w:rsidTr="003508D5">
              <w:tc>
                <w:tcPr>
                  <w:tcW w:w="1882" w:type="dxa"/>
                </w:tcPr>
                <w:p w14:paraId="5494B018"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6734761D" w14:textId="045DEFE3" w:rsidR="00395891" w:rsidRDefault="00395891" w:rsidP="007E63A6">
                  <w:pPr>
                    <w:jc w:val="center"/>
                    <w:rPr>
                      <w:rFonts w:ascii="ＭＳ ゴシック" w:eastAsia="ＭＳ ゴシック" w:hAnsi="ＭＳ ゴシック"/>
                    </w:rPr>
                  </w:pPr>
                  <w:r>
                    <w:rPr>
                      <w:rFonts w:ascii="ＭＳ ゴシック" w:eastAsia="ＭＳ ゴシック" w:hAnsi="ＭＳ ゴシック" w:hint="eastAsia"/>
                    </w:rPr>
                    <w:t>1</w:t>
                  </w:r>
                  <w:r w:rsidR="007E63A6">
                    <w:rPr>
                      <w:rFonts w:ascii="ＭＳ ゴシック" w:eastAsia="ＭＳ ゴシック" w:hAnsi="ＭＳ ゴシック" w:hint="eastAsia"/>
                    </w:rPr>
                    <w:t>2</w:t>
                  </w:r>
                  <w:r>
                    <w:rPr>
                      <w:rFonts w:ascii="ＭＳ ゴシック" w:eastAsia="ＭＳ ゴシック" w:hAnsi="ＭＳ ゴシック" w:hint="eastAsia"/>
                    </w:rPr>
                    <w:t>歳以下</w:t>
                  </w:r>
                </w:p>
              </w:tc>
            </w:tr>
            <w:tr w:rsidR="007E63A6" w14:paraId="5B6CCABF" w14:textId="77777777" w:rsidTr="007E63A6">
              <w:tc>
                <w:tcPr>
                  <w:tcW w:w="1882" w:type="dxa"/>
                  <w:shd w:val="clear" w:color="auto" w:fill="D9D9D9" w:themeFill="background1" w:themeFillShade="D9"/>
                </w:tcPr>
                <w:p w14:paraId="725DA879" w14:textId="186A35BF" w:rsidR="007E63A6" w:rsidRPr="007E63A6" w:rsidRDefault="007E63A6" w:rsidP="003508D5">
                  <w:pPr>
                    <w:rPr>
                      <w:rFonts w:ascii="ＭＳ ゴシック" w:eastAsia="ＭＳ ゴシック" w:hAnsi="ＭＳ ゴシック"/>
                      <w:b/>
                      <w:bCs/>
                    </w:rPr>
                  </w:pPr>
                  <w:r w:rsidRPr="007E63A6">
                    <w:rPr>
                      <w:rFonts w:ascii="ＭＳ ゴシック" w:eastAsia="ＭＳ ゴシック" w:hAnsi="ＭＳ ゴシック" w:hint="eastAsia"/>
                      <w:b/>
                      <w:bCs/>
                    </w:rPr>
                    <w:t>体重別なし</w:t>
                  </w:r>
                </w:p>
              </w:tc>
              <w:tc>
                <w:tcPr>
                  <w:tcW w:w="1260" w:type="dxa"/>
                  <w:shd w:val="clear" w:color="auto" w:fill="D9D9D9" w:themeFill="background1" w:themeFillShade="D9"/>
                </w:tcPr>
                <w:p w14:paraId="0E151FAC" w14:textId="7312E272" w:rsidR="007E63A6" w:rsidRPr="007E63A6" w:rsidRDefault="007E63A6" w:rsidP="007E63A6">
                  <w:pPr>
                    <w:wordWrap w:val="0"/>
                    <w:ind w:right="210"/>
                    <w:jc w:val="center"/>
                    <w:rPr>
                      <w:rFonts w:ascii="ＭＳ ゴシック" w:eastAsia="ＭＳ ゴシック" w:hAnsi="ＭＳ ゴシック"/>
                      <w:b/>
                      <w:bCs/>
                    </w:rPr>
                  </w:pPr>
                  <w:r w:rsidRPr="007E63A6">
                    <w:rPr>
                      <w:rFonts w:ascii="ＭＳ ゴシック" w:eastAsia="ＭＳ ゴシック" w:hAnsi="ＭＳ ゴシック" w:hint="eastAsia"/>
                      <w:b/>
                      <w:bCs/>
                    </w:rPr>
                    <w:t>一般</w:t>
                  </w:r>
                </w:p>
              </w:tc>
            </w:tr>
          </w:tbl>
          <w:p w14:paraId="4C34779D" w14:textId="77777777" w:rsidR="00395891" w:rsidRDefault="00395891" w:rsidP="003508D5">
            <w:pPr>
              <w:rPr>
                <w:rFonts w:ascii="ＭＳ ゴシック" w:eastAsia="ＭＳ ゴシック" w:hAnsi="ＭＳ ゴシック"/>
              </w:rPr>
            </w:pPr>
          </w:p>
          <w:p w14:paraId="13DDA551" w14:textId="16E62D79"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500ｍ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7477C085" w14:textId="77777777" w:rsidTr="003508D5">
              <w:tc>
                <w:tcPr>
                  <w:tcW w:w="1882" w:type="dxa"/>
                </w:tcPr>
                <w:p w14:paraId="391BE1C1"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男子種目</w:t>
                  </w:r>
                </w:p>
              </w:tc>
              <w:tc>
                <w:tcPr>
                  <w:tcW w:w="1260" w:type="dxa"/>
                </w:tcPr>
                <w:p w14:paraId="7DB06DF8"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7E63A6" w14:paraId="07B79FC7" w14:textId="77777777" w:rsidTr="003508D5">
              <w:tc>
                <w:tcPr>
                  <w:tcW w:w="1882" w:type="dxa"/>
                </w:tcPr>
                <w:p w14:paraId="38D459C4" w14:textId="66761C04" w:rsidR="007E63A6" w:rsidRDefault="007E63A6"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4584838D" w14:textId="6412D23D" w:rsidR="007E63A6" w:rsidRDefault="007E63A6" w:rsidP="00870A54">
                  <w:pPr>
                    <w:jc w:val="center"/>
                    <w:rPr>
                      <w:rFonts w:ascii="ＭＳ ゴシック" w:eastAsia="ＭＳ ゴシック" w:hAnsi="ＭＳ ゴシック"/>
                    </w:rPr>
                  </w:pPr>
                  <w:r>
                    <w:rPr>
                      <w:rFonts w:ascii="ＭＳ ゴシック" w:eastAsia="ＭＳ ゴシック" w:hAnsi="ＭＳ ゴシック" w:hint="eastAsia"/>
                    </w:rPr>
                    <w:t>9歳以下</w:t>
                  </w:r>
                </w:p>
              </w:tc>
            </w:tr>
            <w:tr w:rsidR="00395891" w14:paraId="1743883D" w14:textId="77777777" w:rsidTr="007E63A6">
              <w:tc>
                <w:tcPr>
                  <w:tcW w:w="1882" w:type="dxa"/>
                  <w:shd w:val="clear" w:color="auto" w:fill="D9D9D9" w:themeFill="background1" w:themeFillShade="D9"/>
                </w:tcPr>
                <w:p w14:paraId="3121B138" w14:textId="77777777" w:rsidR="00395891" w:rsidRPr="007E63A6" w:rsidRDefault="00395891" w:rsidP="003508D5">
                  <w:pPr>
                    <w:rPr>
                      <w:rFonts w:ascii="ＭＳ ゴシック" w:eastAsia="ＭＳ ゴシック" w:hAnsi="ＭＳ ゴシック"/>
                      <w:b/>
                      <w:bCs/>
                    </w:rPr>
                  </w:pPr>
                  <w:r w:rsidRPr="007E63A6">
                    <w:rPr>
                      <w:rFonts w:ascii="ＭＳ ゴシック" w:eastAsia="ＭＳ ゴシック" w:hAnsi="ＭＳ ゴシック" w:hint="eastAsia"/>
                      <w:b/>
                      <w:bCs/>
                    </w:rPr>
                    <w:t>体重別なし</w:t>
                  </w:r>
                </w:p>
              </w:tc>
              <w:tc>
                <w:tcPr>
                  <w:tcW w:w="1260" w:type="dxa"/>
                  <w:shd w:val="clear" w:color="auto" w:fill="D9D9D9" w:themeFill="background1" w:themeFillShade="D9"/>
                </w:tcPr>
                <w:p w14:paraId="74987168" w14:textId="77777777" w:rsidR="00395891" w:rsidRPr="007E63A6" w:rsidRDefault="00395891" w:rsidP="00870A54">
                  <w:pPr>
                    <w:jc w:val="center"/>
                    <w:rPr>
                      <w:rFonts w:ascii="ＭＳ ゴシック" w:eastAsia="ＭＳ ゴシック" w:hAnsi="ＭＳ ゴシック"/>
                      <w:b/>
                      <w:bCs/>
                    </w:rPr>
                  </w:pPr>
                  <w:r w:rsidRPr="007E63A6">
                    <w:rPr>
                      <w:rFonts w:ascii="ＭＳ ゴシック" w:eastAsia="ＭＳ ゴシック" w:hAnsi="ＭＳ ゴシック" w:hint="eastAsia"/>
                      <w:b/>
                      <w:bCs/>
                    </w:rPr>
                    <w:t>一般</w:t>
                  </w:r>
                </w:p>
              </w:tc>
            </w:tr>
          </w:tbl>
          <w:p w14:paraId="1D0ED91A" w14:textId="77777777" w:rsidR="00395891" w:rsidRDefault="00395891" w:rsidP="003508D5">
            <w:pPr>
              <w:rPr>
                <w:rFonts w:ascii="ＭＳ ゴシック" w:eastAsia="ＭＳ ゴシック" w:hAnsi="ＭＳ ゴシック"/>
              </w:rPr>
            </w:pPr>
          </w:p>
          <w:p w14:paraId="365F1C2D" w14:textId="77777777" w:rsidR="007E63A6" w:rsidRDefault="007E63A6" w:rsidP="003508D5">
            <w:pPr>
              <w:rPr>
                <w:rFonts w:ascii="ＭＳ ゴシック" w:eastAsia="ＭＳ ゴシック" w:hAnsi="ＭＳ ゴシック"/>
              </w:rPr>
            </w:pPr>
            <w:r>
              <w:rPr>
                <w:rFonts w:ascii="ＭＳ ゴシック" w:eastAsia="ＭＳ ゴシック" w:hAnsi="ＭＳ ゴシック" w:hint="eastAsia"/>
              </w:rPr>
              <w:t>※1000ｍ、500ｍの網掛け太字は</w:t>
            </w:r>
          </w:p>
          <w:p w14:paraId="14CE3D8A" w14:textId="456C93DB" w:rsidR="007E63A6" w:rsidRDefault="007E63A6" w:rsidP="00972607">
            <w:pPr>
              <w:rPr>
                <w:rFonts w:ascii="ＭＳ ゴシック" w:eastAsia="ＭＳ ゴシック" w:hAnsi="ＭＳ ゴシック"/>
              </w:rPr>
            </w:pPr>
            <w:r>
              <w:rPr>
                <w:rFonts w:ascii="ＭＳ ゴシック" w:eastAsia="ＭＳ ゴシック" w:hAnsi="ＭＳ ゴシック" w:hint="eastAsia"/>
              </w:rPr>
              <w:t xml:space="preserve">　長崎Ｂ大会独自の種目</w:t>
            </w:r>
          </w:p>
        </w:tc>
        <w:tc>
          <w:tcPr>
            <w:tcW w:w="4200" w:type="dxa"/>
          </w:tcPr>
          <w:p w14:paraId="471BA582"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2,000ｍ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6C994970" w14:textId="77777777" w:rsidTr="003508D5">
              <w:tc>
                <w:tcPr>
                  <w:tcW w:w="1882" w:type="dxa"/>
                </w:tcPr>
                <w:p w14:paraId="0AA945EB"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女子種目</w:t>
                  </w:r>
                </w:p>
              </w:tc>
              <w:tc>
                <w:tcPr>
                  <w:tcW w:w="1260" w:type="dxa"/>
                </w:tcPr>
                <w:p w14:paraId="1AEC0C1C"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395891" w14:paraId="6B4D88AB" w14:textId="77777777" w:rsidTr="003508D5">
              <w:tc>
                <w:tcPr>
                  <w:tcW w:w="1882" w:type="dxa"/>
                </w:tcPr>
                <w:p w14:paraId="4FA34187" w14:textId="77777777" w:rsidR="00395891" w:rsidRDefault="00395891" w:rsidP="003508D5">
                  <w:pPr>
                    <w:pStyle w:val="aa"/>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4515AAFD"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19-29歳</w:t>
                  </w:r>
                </w:p>
              </w:tc>
            </w:tr>
            <w:tr w:rsidR="00395891" w14:paraId="3D11F021" w14:textId="77777777" w:rsidTr="003508D5">
              <w:tc>
                <w:tcPr>
                  <w:tcW w:w="1882" w:type="dxa"/>
                </w:tcPr>
                <w:p w14:paraId="18810362" w14:textId="77777777" w:rsidR="00395891" w:rsidRDefault="00395891" w:rsidP="003508D5">
                  <w:pPr>
                    <w:pStyle w:val="aa"/>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286B7270"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30-39歳</w:t>
                  </w:r>
                </w:p>
              </w:tc>
            </w:tr>
            <w:tr w:rsidR="00395891" w14:paraId="669B3589" w14:textId="77777777" w:rsidTr="003508D5">
              <w:tc>
                <w:tcPr>
                  <w:tcW w:w="1882" w:type="dxa"/>
                </w:tcPr>
                <w:p w14:paraId="7435F9BA" w14:textId="77777777" w:rsidR="00395891" w:rsidRDefault="00395891" w:rsidP="003508D5">
                  <w:pPr>
                    <w:pStyle w:val="aa"/>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55BA494F"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40-49歳</w:t>
                  </w:r>
                </w:p>
              </w:tc>
            </w:tr>
            <w:tr w:rsidR="00395891" w14:paraId="31C7175F" w14:textId="77777777" w:rsidTr="003508D5">
              <w:tc>
                <w:tcPr>
                  <w:tcW w:w="1882" w:type="dxa"/>
                </w:tcPr>
                <w:p w14:paraId="6B61C0CD"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202E783A"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50-59歳</w:t>
                  </w:r>
                </w:p>
              </w:tc>
            </w:tr>
            <w:tr w:rsidR="00395891" w14:paraId="1879B2ED" w14:textId="77777777" w:rsidTr="003508D5">
              <w:tc>
                <w:tcPr>
                  <w:tcW w:w="1882" w:type="dxa"/>
                </w:tcPr>
                <w:p w14:paraId="3DD86A3C"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軽量級・オープン</w:t>
                  </w:r>
                </w:p>
              </w:tc>
              <w:tc>
                <w:tcPr>
                  <w:tcW w:w="1260" w:type="dxa"/>
                </w:tcPr>
                <w:p w14:paraId="327047A7"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60-69歳</w:t>
                  </w:r>
                </w:p>
              </w:tc>
            </w:tr>
            <w:tr w:rsidR="00395891" w14:paraId="19342937" w14:textId="77777777" w:rsidTr="003508D5">
              <w:tc>
                <w:tcPr>
                  <w:tcW w:w="1882" w:type="dxa"/>
                </w:tcPr>
                <w:p w14:paraId="0FD1FF19"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06342320"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13-15歳</w:t>
                  </w:r>
                </w:p>
              </w:tc>
            </w:tr>
            <w:tr w:rsidR="00395891" w14:paraId="369EB73C" w14:textId="77777777" w:rsidTr="003508D5">
              <w:tc>
                <w:tcPr>
                  <w:tcW w:w="1882" w:type="dxa"/>
                </w:tcPr>
                <w:p w14:paraId="011DEB5E"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73DB1417"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16-18歳</w:t>
                  </w:r>
                </w:p>
              </w:tc>
            </w:tr>
            <w:tr w:rsidR="00395891" w14:paraId="05CE0963" w14:textId="77777777" w:rsidTr="003508D5">
              <w:trPr>
                <w:trHeight w:val="90"/>
              </w:trPr>
              <w:tc>
                <w:tcPr>
                  <w:tcW w:w="1882" w:type="dxa"/>
                </w:tcPr>
                <w:p w14:paraId="01E84800"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471EDB40" w14:textId="77777777" w:rsidR="00395891" w:rsidRDefault="00395891" w:rsidP="00870A54">
                  <w:pPr>
                    <w:jc w:val="center"/>
                    <w:rPr>
                      <w:rFonts w:ascii="ＭＳ ゴシック" w:eastAsia="ＭＳ ゴシック" w:hAnsi="ＭＳ ゴシック"/>
                    </w:rPr>
                  </w:pPr>
                  <w:r>
                    <w:rPr>
                      <w:rFonts w:ascii="ＭＳ ゴシック" w:eastAsia="ＭＳ ゴシック" w:hAnsi="ＭＳ ゴシック" w:hint="eastAsia"/>
                    </w:rPr>
                    <w:t>70歳以上</w:t>
                  </w:r>
                </w:p>
              </w:tc>
            </w:tr>
            <w:tr w:rsidR="007E63A6" w14:paraId="6AE4A5B1" w14:textId="77777777" w:rsidTr="003508D5">
              <w:trPr>
                <w:trHeight w:val="90"/>
              </w:trPr>
              <w:tc>
                <w:tcPr>
                  <w:tcW w:w="1882" w:type="dxa"/>
                </w:tcPr>
                <w:p w14:paraId="6A7BE71C" w14:textId="5CC28042" w:rsidR="007E63A6" w:rsidRDefault="007E63A6" w:rsidP="003508D5">
                  <w:pPr>
                    <w:rPr>
                      <w:rFonts w:ascii="ＭＳ ゴシック" w:eastAsia="ＭＳ ゴシック" w:hAnsi="ＭＳ ゴシック"/>
                    </w:rPr>
                  </w:pPr>
                  <w:r>
                    <w:rPr>
                      <w:rFonts w:ascii="ＭＳ ゴシック" w:eastAsia="ＭＳ ゴシック" w:hAnsi="ＭＳ ゴシック" w:hint="eastAsia"/>
                    </w:rPr>
                    <w:t>パラ部門</w:t>
                  </w:r>
                </w:p>
              </w:tc>
              <w:tc>
                <w:tcPr>
                  <w:tcW w:w="1260" w:type="dxa"/>
                </w:tcPr>
                <w:p w14:paraId="2E5E18A8" w14:textId="2CB467BC" w:rsidR="007E63A6" w:rsidRDefault="007E63A6" w:rsidP="00870A54">
                  <w:pPr>
                    <w:jc w:val="center"/>
                    <w:rPr>
                      <w:rFonts w:ascii="ＭＳ ゴシック" w:eastAsia="ＭＳ ゴシック" w:hAnsi="ＭＳ ゴシック"/>
                    </w:rPr>
                  </w:pPr>
                  <w:r>
                    <w:rPr>
                      <w:rFonts w:ascii="ＭＳ ゴシック" w:eastAsia="ＭＳ ゴシック" w:hAnsi="ＭＳ ゴシック" w:hint="eastAsia"/>
                    </w:rPr>
                    <w:t>区分なし</w:t>
                  </w:r>
                </w:p>
              </w:tc>
            </w:tr>
          </w:tbl>
          <w:p w14:paraId="34101FEB" w14:textId="77777777" w:rsidR="007E63A6" w:rsidRDefault="007E63A6" w:rsidP="007E63A6">
            <w:pPr>
              <w:rPr>
                <w:rFonts w:ascii="ＭＳ ゴシック" w:eastAsia="ＭＳ ゴシック" w:hAnsi="ＭＳ ゴシック"/>
              </w:rPr>
            </w:pPr>
            <w:r>
              <w:rPr>
                <w:rFonts w:ascii="ＭＳ ゴシック" w:eastAsia="ＭＳ ゴシック" w:hAnsi="ＭＳ ゴシック" w:hint="eastAsia"/>
              </w:rPr>
              <w:t>※パラ(PR1、PR2、PR3、PR3-ⅠⅠ</w:t>
            </w:r>
            <w:r>
              <w:rPr>
                <w:rFonts w:ascii="ＭＳ ゴシック" w:eastAsia="ＭＳ ゴシック" w:hAnsi="ＭＳ ゴシック"/>
              </w:rPr>
              <w:t>）</w:t>
            </w:r>
          </w:p>
          <w:p w14:paraId="4C4ACAFE" w14:textId="77777777" w:rsidR="00395891" w:rsidRDefault="00395891" w:rsidP="003508D5">
            <w:pPr>
              <w:rPr>
                <w:rFonts w:ascii="ＭＳ ゴシック" w:eastAsia="ＭＳ ゴシック" w:hAnsi="ＭＳ ゴシック"/>
              </w:rPr>
            </w:pPr>
          </w:p>
          <w:p w14:paraId="6C5A5CAB" w14:textId="27159AD9"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1,000ｍ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70327CD9" w14:textId="77777777" w:rsidTr="003508D5">
              <w:tc>
                <w:tcPr>
                  <w:tcW w:w="1882" w:type="dxa"/>
                </w:tcPr>
                <w:p w14:paraId="61A209A0"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女子種目</w:t>
                  </w:r>
                </w:p>
              </w:tc>
              <w:tc>
                <w:tcPr>
                  <w:tcW w:w="1260" w:type="dxa"/>
                </w:tcPr>
                <w:p w14:paraId="2058228F"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395891" w14:paraId="0D1AA075" w14:textId="77777777" w:rsidTr="003508D5">
              <w:tc>
                <w:tcPr>
                  <w:tcW w:w="1882" w:type="dxa"/>
                </w:tcPr>
                <w:p w14:paraId="5BEC73D0"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1923CA75" w14:textId="67A8D9D2" w:rsidR="00395891" w:rsidRDefault="00395891" w:rsidP="007E63A6">
                  <w:pPr>
                    <w:jc w:val="center"/>
                    <w:rPr>
                      <w:rFonts w:ascii="ＭＳ ゴシック" w:eastAsia="ＭＳ ゴシック" w:hAnsi="ＭＳ ゴシック"/>
                    </w:rPr>
                  </w:pPr>
                  <w:r>
                    <w:rPr>
                      <w:rFonts w:ascii="ＭＳ ゴシック" w:eastAsia="ＭＳ ゴシック" w:hAnsi="ＭＳ ゴシック" w:hint="eastAsia"/>
                    </w:rPr>
                    <w:t>1</w:t>
                  </w:r>
                  <w:r w:rsidR="007E63A6">
                    <w:rPr>
                      <w:rFonts w:ascii="ＭＳ ゴシック" w:eastAsia="ＭＳ ゴシック" w:hAnsi="ＭＳ ゴシック" w:hint="eastAsia"/>
                    </w:rPr>
                    <w:t>2</w:t>
                  </w:r>
                  <w:r>
                    <w:rPr>
                      <w:rFonts w:ascii="ＭＳ ゴシック" w:eastAsia="ＭＳ ゴシック" w:hAnsi="ＭＳ ゴシック" w:hint="eastAsia"/>
                    </w:rPr>
                    <w:t>歳以下</w:t>
                  </w:r>
                </w:p>
              </w:tc>
            </w:tr>
            <w:tr w:rsidR="007E63A6" w14:paraId="38C8ED4B" w14:textId="77777777" w:rsidTr="007E63A6">
              <w:tc>
                <w:tcPr>
                  <w:tcW w:w="1882" w:type="dxa"/>
                  <w:shd w:val="clear" w:color="auto" w:fill="D9D9D9" w:themeFill="background1" w:themeFillShade="D9"/>
                </w:tcPr>
                <w:p w14:paraId="3888C1CA" w14:textId="0A15F33B" w:rsidR="007E63A6" w:rsidRPr="007E63A6" w:rsidRDefault="007E63A6" w:rsidP="007E63A6">
                  <w:pPr>
                    <w:rPr>
                      <w:rFonts w:ascii="ＭＳ ゴシック" w:eastAsia="ＭＳ ゴシック" w:hAnsi="ＭＳ ゴシック"/>
                      <w:b/>
                      <w:bCs/>
                    </w:rPr>
                  </w:pPr>
                  <w:r w:rsidRPr="007E63A6">
                    <w:rPr>
                      <w:rFonts w:ascii="ＭＳ ゴシック" w:eastAsia="ＭＳ ゴシック" w:hAnsi="ＭＳ ゴシック" w:hint="eastAsia"/>
                      <w:b/>
                      <w:bCs/>
                    </w:rPr>
                    <w:t>体重別なし</w:t>
                  </w:r>
                </w:p>
              </w:tc>
              <w:tc>
                <w:tcPr>
                  <w:tcW w:w="1260" w:type="dxa"/>
                  <w:shd w:val="clear" w:color="auto" w:fill="D9D9D9" w:themeFill="background1" w:themeFillShade="D9"/>
                </w:tcPr>
                <w:p w14:paraId="717F395F" w14:textId="0720DC54" w:rsidR="007E63A6" w:rsidRPr="007E63A6" w:rsidRDefault="007E63A6" w:rsidP="007E63A6">
                  <w:pPr>
                    <w:jc w:val="center"/>
                    <w:rPr>
                      <w:rFonts w:ascii="ＭＳ ゴシック" w:eastAsia="ＭＳ ゴシック" w:hAnsi="ＭＳ ゴシック"/>
                      <w:b/>
                      <w:bCs/>
                    </w:rPr>
                  </w:pPr>
                  <w:r w:rsidRPr="007E63A6">
                    <w:rPr>
                      <w:rFonts w:ascii="ＭＳ ゴシック" w:eastAsia="ＭＳ ゴシック" w:hAnsi="ＭＳ ゴシック" w:hint="eastAsia"/>
                      <w:b/>
                      <w:bCs/>
                    </w:rPr>
                    <w:t>一般</w:t>
                  </w:r>
                </w:p>
              </w:tc>
            </w:tr>
          </w:tbl>
          <w:p w14:paraId="518A5396" w14:textId="77777777" w:rsidR="00395891" w:rsidRDefault="00395891" w:rsidP="003508D5">
            <w:pPr>
              <w:rPr>
                <w:rFonts w:ascii="ＭＳ ゴシック" w:eastAsia="ＭＳ ゴシック" w:hAnsi="ＭＳ ゴシック"/>
              </w:rPr>
            </w:pPr>
          </w:p>
          <w:p w14:paraId="42B58C57" w14:textId="0CE9D2C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距離　500ｍ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260"/>
            </w:tblGrid>
            <w:tr w:rsidR="00395891" w14:paraId="7BCD2A49" w14:textId="77777777" w:rsidTr="003508D5">
              <w:tc>
                <w:tcPr>
                  <w:tcW w:w="1882" w:type="dxa"/>
                </w:tcPr>
                <w:p w14:paraId="49D5C032"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女子種目</w:t>
                  </w:r>
                </w:p>
              </w:tc>
              <w:tc>
                <w:tcPr>
                  <w:tcW w:w="1260" w:type="dxa"/>
                </w:tcPr>
                <w:p w14:paraId="283B08CB"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年齢</w:t>
                  </w:r>
                </w:p>
              </w:tc>
            </w:tr>
            <w:tr w:rsidR="007E63A6" w14:paraId="698BC1B2" w14:textId="77777777" w:rsidTr="003508D5">
              <w:tc>
                <w:tcPr>
                  <w:tcW w:w="1882" w:type="dxa"/>
                </w:tcPr>
                <w:p w14:paraId="659CEB04" w14:textId="26C8AED7" w:rsidR="007E63A6" w:rsidRDefault="007E63A6" w:rsidP="003508D5">
                  <w:pPr>
                    <w:rPr>
                      <w:rFonts w:ascii="ＭＳ ゴシック" w:eastAsia="ＭＳ ゴシック" w:hAnsi="ＭＳ ゴシック"/>
                    </w:rPr>
                  </w:pPr>
                  <w:r>
                    <w:rPr>
                      <w:rFonts w:ascii="ＭＳ ゴシック" w:eastAsia="ＭＳ ゴシック" w:hAnsi="ＭＳ ゴシック" w:hint="eastAsia"/>
                    </w:rPr>
                    <w:t>体重別なし</w:t>
                  </w:r>
                </w:p>
              </w:tc>
              <w:tc>
                <w:tcPr>
                  <w:tcW w:w="1260" w:type="dxa"/>
                </w:tcPr>
                <w:p w14:paraId="4FF0F249" w14:textId="726817B1" w:rsidR="007E63A6" w:rsidRDefault="007E63A6" w:rsidP="007E63A6">
                  <w:pPr>
                    <w:ind w:right="210"/>
                    <w:jc w:val="center"/>
                    <w:rPr>
                      <w:rFonts w:ascii="ＭＳ ゴシック" w:eastAsia="ＭＳ ゴシック" w:hAnsi="ＭＳ ゴシック"/>
                    </w:rPr>
                  </w:pPr>
                  <w:r>
                    <w:rPr>
                      <w:rFonts w:ascii="ＭＳ ゴシック" w:eastAsia="ＭＳ ゴシック" w:hAnsi="ＭＳ ゴシック" w:hint="eastAsia"/>
                    </w:rPr>
                    <w:t>9歳以下</w:t>
                  </w:r>
                </w:p>
              </w:tc>
            </w:tr>
            <w:tr w:rsidR="00395891" w14:paraId="1656465A" w14:textId="77777777" w:rsidTr="007E63A6">
              <w:tc>
                <w:tcPr>
                  <w:tcW w:w="1882" w:type="dxa"/>
                  <w:shd w:val="clear" w:color="auto" w:fill="D9D9D9" w:themeFill="background1" w:themeFillShade="D9"/>
                </w:tcPr>
                <w:p w14:paraId="08DC2ADC" w14:textId="77777777" w:rsidR="00395891" w:rsidRPr="007E63A6" w:rsidRDefault="00395891" w:rsidP="003508D5">
                  <w:pPr>
                    <w:rPr>
                      <w:rFonts w:ascii="ＭＳ ゴシック" w:eastAsia="ＭＳ ゴシック" w:hAnsi="ＭＳ ゴシック"/>
                      <w:b/>
                      <w:bCs/>
                    </w:rPr>
                  </w:pPr>
                  <w:r w:rsidRPr="007E63A6">
                    <w:rPr>
                      <w:rFonts w:ascii="ＭＳ ゴシック" w:eastAsia="ＭＳ ゴシック" w:hAnsi="ＭＳ ゴシック" w:hint="eastAsia"/>
                      <w:b/>
                      <w:bCs/>
                    </w:rPr>
                    <w:t>体重別なし</w:t>
                  </w:r>
                </w:p>
              </w:tc>
              <w:tc>
                <w:tcPr>
                  <w:tcW w:w="1260" w:type="dxa"/>
                  <w:shd w:val="clear" w:color="auto" w:fill="D9D9D9" w:themeFill="background1" w:themeFillShade="D9"/>
                </w:tcPr>
                <w:p w14:paraId="0164E29D" w14:textId="77777777" w:rsidR="00395891" w:rsidRPr="007E63A6" w:rsidRDefault="00395891" w:rsidP="007E63A6">
                  <w:pPr>
                    <w:ind w:right="210"/>
                    <w:jc w:val="center"/>
                    <w:rPr>
                      <w:rFonts w:ascii="ＭＳ ゴシック" w:eastAsia="ＭＳ ゴシック" w:hAnsi="ＭＳ ゴシック"/>
                      <w:b/>
                      <w:bCs/>
                    </w:rPr>
                  </w:pPr>
                  <w:r w:rsidRPr="007E63A6">
                    <w:rPr>
                      <w:rFonts w:ascii="ＭＳ ゴシック" w:eastAsia="ＭＳ ゴシック" w:hAnsi="ＭＳ ゴシック" w:hint="eastAsia"/>
                      <w:b/>
                      <w:bCs/>
                    </w:rPr>
                    <w:t>一般</w:t>
                  </w:r>
                </w:p>
              </w:tc>
            </w:tr>
          </w:tbl>
          <w:p w14:paraId="7056B40C" w14:textId="77777777" w:rsidR="00395891" w:rsidRDefault="00395891" w:rsidP="003508D5">
            <w:pPr>
              <w:rPr>
                <w:rFonts w:ascii="ＭＳ ゴシック" w:eastAsia="ＭＳ ゴシック" w:hAnsi="ＭＳ ゴシック"/>
              </w:rPr>
            </w:pPr>
          </w:p>
          <w:p w14:paraId="2A76BB45" w14:textId="77777777" w:rsidR="007E63A6" w:rsidRDefault="007E63A6" w:rsidP="007E63A6">
            <w:pPr>
              <w:rPr>
                <w:rFonts w:ascii="ＭＳ ゴシック" w:eastAsia="ＭＳ ゴシック" w:hAnsi="ＭＳ ゴシック"/>
              </w:rPr>
            </w:pPr>
            <w:r>
              <w:rPr>
                <w:rFonts w:ascii="ＭＳ ゴシック" w:eastAsia="ＭＳ ゴシック" w:hAnsi="ＭＳ ゴシック" w:hint="eastAsia"/>
              </w:rPr>
              <w:t>※1000ｍ、500ｍの網掛け太字は</w:t>
            </w:r>
          </w:p>
          <w:p w14:paraId="06D5AFB6" w14:textId="0DF9213D" w:rsidR="007E63A6" w:rsidRDefault="007E63A6" w:rsidP="00972607">
            <w:pPr>
              <w:rPr>
                <w:rFonts w:ascii="ＭＳ ゴシック" w:eastAsia="ＭＳ ゴシック" w:hAnsi="ＭＳ ゴシック"/>
              </w:rPr>
            </w:pPr>
            <w:r>
              <w:rPr>
                <w:rFonts w:ascii="ＭＳ ゴシック" w:eastAsia="ＭＳ ゴシック" w:hAnsi="ＭＳ ゴシック" w:hint="eastAsia"/>
              </w:rPr>
              <w:t xml:space="preserve">　長崎Ｂ大会独自の種目</w:t>
            </w:r>
          </w:p>
        </w:tc>
      </w:tr>
      <w:tr w:rsidR="00395891" w14:paraId="65BA7607" w14:textId="77777777" w:rsidTr="003508D5">
        <w:trPr>
          <w:cantSplit/>
          <w:trHeight w:val="1591"/>
        </w:trPr>
        <w:tc>
          <w:tcPr>
            <w:tcW w:w="1998" w:type="dxa"/>
          </w:tcPr>
          <w:p w14:paraId="163E3FFD"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lastRenderedPageBreak/>
              <w:t>7. 競技方法</w:t>
            </w:r>
          </w:p>
        </w:tc>
        <w:tc>
          <w:tcPr>
            <w:tcW w:w="7665" w:type="dxa"/>
            <w:gridSpan w:val="2"/>
          </w:tcPr>
          <w:p w14:paraId="6D298029" w14:textId="230A385E" w:rsidR="00395891" w:rsidRDefault="00395891" w:rsidP="00395891">
            <w:pPr>
              <w:numPr>
                <w:ilvl w:val="0"/>
                <w:numId w:val="2"/>
              </w:numPr>
              <w:rPr>
                <w:rFonts w:ascii="ＭＳ ゴシック" w:eastAsia="ＭＳ ゴシック" w:hAnsi="ＭＳ ゴシック"/>
              </w:rPr>
            </w:pPr>
            <w:r>
              <w:rPr>
                <w:rFonts w:ascii="ＭＳ ゴシック" w:eastAsia="ＭＳ ゴシック" w:hAnsi="ＭＳ ゴシック" w:hint="eastAsia"/>
              </w:rPr>
              <w:t>全国統一種目は、男女ともにオープン・軽量級・体重別なしの3区分と</w:t>
            </w:r>
            <w:r w:rsidR="007E63A6">
              <w:rPr>
                <w:rFonts w:ascii="ＭＳ ゴシック" w:eastAsia="ＭＳ ゴシック" w:hAnsi="ＭＳ ゴシック" w:hint="eastAsia"/>
              </w:rPr>
              <w:t>する</w:t>
            </w:r>
          </w:p>
          <w:p w14:paraId="1407A34D" w14:textId="77777777" w:rsidR="007E63A6" w:rsidRDefault="00395891" w:rsidP="00395891">
            <w:pPr>
              <w:numPr>
                <w:ilvl w:val="0"/>
                <w:numId w:val="2"/>
              </w:numPr>
              <w:rPr>
                <w:rFonts w:ascii="ＭＳ ゴシック" w:eastAsia="ＭＳ ゴシック" w:hAnsi="ＭＳ ゴシック"/>
              </w:rPr>
            </w:pPr>
            <w:r>
              <w:rPr>
                <w:rFonts w:ascii="ＭＳ ゴシック" w:eastAsia="ＭＳ ゴシック" w:hAnsi="ＭＳ ゴシック"/>
              </w:rPr>
              <w:t>全国統一種目の競漕距離は2,000ｍを基本とし、1</w:t>
            </w:r>
            <w:r w:rsidR="007E63A6">
              <w:rPr>
                <w:rFonts w:ascii="ＭＳ ゴシック" w:eastAsia="ＭＳ ゴシック" w:hAnsi="ＭＳ ゴシック" w:hint="eastAsia"/>
              </w:rPr>
              <w:t>2</w:t>
            </w:r>
            <w:r>
              <w:rPr>
                <w:rFonts w:ascii="ＭＳ ゴシック" w:eastAsia="ＭＳ ゴシック" w:hAnsi="ＭＳ ゴシック"/>
              </w:rPr>
              <w:t>歳以下の1,000ｍ、</w:t>
            </w:r>
          </w:p>
          <w:p w14:paraId="6C268806" w14:textId="29F7097F" w:rsidR="00395891" w:rsidRPr="00972607" w:rsidRDefault="007E63A6" w:rsidP="007E63A6">
            <w:pPr>
              <w:ind w:left="465"/>
              <w:rPr>
                <w:rFonts w:ascii="ＭＳ ゴシック" w:eastAsia="ＭＳ ゴシック" w:hAnsi="ＭＳ ゴシック"/>
                <w:b/>
                <w:bCs/>
              </w:rPr>
            </w:pPr>
            <w:r>
              <w:rPr>
                <w:rFonts w:ascii="ＭＳ ゴシック" w:eastAsia="ＭＳ ゴシック" w:hAnsi="ＭＳ ゴシック" w:hint="eastAsia"/>
              </w:rPr>
              <w:t>9歳以下の</w:t>
            </w:r>
            <w:r w:rsidR="00395891">
              <w:rPr>
                <w:rFonts w:ascii="ＭＳ ゴシック" w:eastAsia="ＭＳ ゴシック" w:hAnsi="ＭＳ ゴシック"/>
              </w:rPr>
              <w:t>500ｍを別に定める。</w:t>
            </w:r>
            <w:r w:rsidR="00395891" w:rsidRPr="00972607">
              <w:rPr>
                <w:rFonts w:ascii="ＭＳ ゴシック" w:eastAsia="ＭＳ ゴシック" w:hAnsi="ＭＳ ゴシック" w:hint="eastAsia"/>
                <w:b/>
                <w:bCs/>
              </w:rPr>
              <w:t>また、</w:t>
            </w:r>
            <w:r w:rsidR="00972607" w:rsidRPr="00972607">
              <w:rPr>
                <w:rFonts w:ascii="ＭＳ ゴシック" w:eastAsia="ＭＳ ゴシック" w:hAnsi="ＭＳ ゴシック" w:hint="eastAsia"/>
                <w:b/>
                <w:bCs/>
              </w:rPr>
              <w:t>本大会は</w:t>
            </w:r>
            <w:r w:rsidR="00395891" w:rsidRPr="00972607">
              <w:rPr>
                <w:rFonts w:ascii="ＭＳ ゴシック" w:eastAsia="ＭＳ ゴシック" w:hAnsi="ＭＳ ゴシック" w:hint="eastAsia"/>
                <w:b/>
                <w:bCs/>
              </w:rPr>
              <w:t>一般の1,000ｍ、500ｍを別に定める</w:t>
            </w:r>
          </w:p>
          <w:p w14:paraId="1D3D3402" w14:textId="77777777" w:rsidR="00395891" w:rsidRDefault="00395891" w:rsidP="00395891">
            <w:pPr>
              <w:numPr>
                <w:ilvl w:val="0"/>
                <w:numId w:val="2"/>
              </w:numPr>
              <w:rPr>
                <w:rFonts w:ascii="ＭＳ ゴシック" w:eastAsia="ＭＳ ゴシック" w:hAnsi="ＭＳ ゴシック"/>
              </w:rPr>
            </w:pPr>
            <w:r>
              <w:rPr>
                <w:rFonts w:ascii="ＭＳ ゴシック" w:eastAsia="ＭＳ ゴシック" w:hAnsi="ＭＳ ゴシック" w:hint="eastAsia"/>
              </w:rPr>
              <w:t>軽量級の体重は男子75kg以下、女子61.5kg以下とする</w:t>
            </w:r>
          </w:p>
          <w:p w14:paraId="500104DF" w14:textId="5B70CB0D" w:rsidR="00395891" w:rsidRDefault="00395891" w:rsidP="00395891">
            <w:pPr>
              <w:numPr>
                <w:ilvl w:val="0"/>
                <w:numId w:val="2"/>
              </w:numPr>
              <w:rPr>
                <w:rFonts w:ascii="ＭＳ ゴシック" w:eastAsia="ＭＳ ゴシック" w:hAnsi="ＭＳ ゴシック"/>
              </w:rPr>
            </w:pPr>
            <w:r>
              <w:rPr>
                <w:rFonts w:ascii="ＭＳ ゴシック" w:eastAsia="ＭＳ ゴシック" w:hAnsi="ＭＳ ゴシック" w:hint="eastAsia"/>
              </w:rPr>
              <w:t>年齢は202</w:t>
            </w:r>
            <w:r w:rsidR="007E63A6">
              <w:rPr>
                <w:rFonts w:ascii="ＭＳ ゴシック" w:eastAsia="ＭＳ ゴシック" w:hAnsi="ＭＳ ゴシック" w:hint="eastAsia"/>
              </w:rPr>
              <w:t>6</w:t>
            </w:r>
            <w:r>
              <w:rPr>
                <w:rFonts w:ascii="ＭＳ ゴシック" w:eastAsia="ＭＳ ゴシック" w:hAnsi="ＭＳ ゴシック" w:hint="eastAsia"/>
              </w:rPr>
              <w:t>年4月1日現在における年齢とする</w:t>
            </w:r>
          </w:p>
          <w:p w14:paraId="5224B82D" w14:textId="7414CECA" w:rsidR="00972607" w:rsidRPr="00972607" w:rsidRDefault="00395891" w:rsidP="00972607">
            <w:pPr>
              <w:numPr>
                <w:ilvl w:val="0"/>
                <w:numId w:val="2"/>
              </w:numPr>
              <w:rPr>
                <w:rFonts w:ascii="ＭＳ ゴシック" w:eastAsia="ＭＳ ゴシック" w:hAnsi="ＭＳ ゴシック"/>
              </w:rPr>
            </w:pPr>
            <w:r>
              <w:rPr>
                <w:rFonts w:ascii="ＭＳ ゴシック" w:eastAsia="ＭＳ ゴシック" w:hAnsi="ＭＳ ゴシック" w:hint="eastAsia"/>
              </w:rPr>
              <w:t>ローイングエルゴメーターはコンセプトⅡ社のものとする</w:t>
            </w:r>
          </w:p>
        </w:tc>
      </w:tr>
      <w:tr w:rsidR="00395891" w14:paraId="53AED4AB" w14:textId="77777777" w:rsidTr="00972607">
        <w:trPr>
          <w:cantSplit/>
          <w:trHeight w:val="366"/>
        </w:trPr>
        <w:tc>
          <w:tcPr>
            <w:tcW w:w="1998" w:type="dxa"/>
          </w:tcPr>
          <w:p w14:paraId="3D4EE906"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8. 結果発表</w:t>
            </w:r>
          </w:p>
        </w:tc>
        <w:tc>
          <w:tcPr>
            <w:tcW w:w="7665" w:type="dxa"/>
            <w:gridSpan w:val="2"/>
          </w:tcPr>
          <w:p w14:paraId="33475C5B" w14:textId="2AD478E2" w:rsidR="00395891" w:rsidRPr="00972607" w:rsidRDefault="00395891" w:rsidP="00972607">
            <w:pPr>
              <w:numPr>
                <w:ilvl w:val="0"/>
                <w:numId w:val="1"/>
              </w:numPr>
              <w:rPr>
                <w:rFonts w:ascii="ＭＳ ゴシック" w:eastAsia="ＭＳ ゴシック" w:hAnsi="ＭＳ ゴシック"/>
              </w:rPr>
            </w:pPr>
            <w:r w:rsidRPr="00D71EE3">
              <w:rPr>
                <w:rFonts w:ascii="ＭＳ ゴシック" w:eastAsia="ＭＳ ゴシック" w:hAnsi="ＭＳ ゴシック" w:hint="eastAsia"/>
              </w:rPr>
              <w:t>各種目１位～３位を表彰する。</w:t>
            </w:r>
          </w:p>
        </w:tc>
      </w:tr>
      <w:tr w:rsidR="00395891" w14:paraId="61A0E16B" w14:textId="77777777" w:rsidTr="003508D5">
        <w:trPr>
          <w:cantSplit/>
          <w:trHeight w:val="390"/>
        </w:trPr>
        <w:tc>
          <w:tcPr>
            <w:tcW w:w="1998" w:type="dxa"/>
          </w:tcPr>
          <w:p w14:paraId="75217424" w14:textId="77777777" w:rsidR="00395891" w:rsidRDefault="00395891" w:rsidP="003508D5">
            <w:pPr>
              <w:rPr>
                <w:rFonts w:ascii="ＭＳ ゴシック" w:eastAsia="ＭＳ ゴシック" w:hAnsi="ＭＳ ゴシック"/>
              </w:rPr>
            </w:pPr>
            <w:r w:rsidRPr="00972607">
              <w:rPr>
                <w:rFonts w:ascii="ＭＳ ゴシック" w:eastAsia="ＭＳ ゴシック" w:hAnsi="ＭＳ ゴシック" w:hint="eastAsia"/>
              </w:rPr>
              <w:t>9</w:t>
            </w:r>
            <w:r>
              <w:rPr>
                <w:rFonts w:hint="eastAsia"/>
              </w:rPr>
              <w:t>．</w:t>
            </w:r>
            <w:r>
              <w:rPr>
                <w:rFonts w:ascii="ＭＳ ゴシック" w:eastAsia="ＭＳ ゴシック" w:hAnsi="ＭＳ ゴシック" w:hint="eastAsia"/>
              </w:rPr>
              <w:t>参 加 料</w:t>
            </w:r>
          </w:p>
        </w:tc>
        <w:tc>
          <w:tcPr>
            <w:tcW w:w="7665" w:type="dxa"/>
            <w:gridSpan w:val="2"/>
          </w:tcPr>
          <w:p w14:paraId="17FB310A" w14:textId="77777777" w:rsidR="00395891" w:rsidRDefault="00395891" w:rsidP="003508D5">
            <w:pPr>
              <w:ind w:firstLineChars="100" w:firstLine="210"/>
              <w:rPr>
                <w:rFonts w:ascii="ＭＳ ゴシック" w:eastAsia="ＭＳ ゴシック" w:hAnsi="ＭＳ ゴシック"/>
              </w:rPr>
            </w:pPr>
            <w:r w:rsidRPr="00D71EE3">
              <w:rPr>
                <w:rFonts w:ascii="ＭＳ ゴシック" w:eastAsia="ＭＳ ゴシック" w:hAnsi="ＭＳ ゴシック" w:hint="eastAsia"/>
              </w:rPr>
              <w:t>参加選手一人あたり５００円（大会当日受付にて集金します）</w:t>
            </w:r>
          </w:p>
          <w:p w14:paraId="1F7188FC" w14:textId="075CE28D" w:rsidR="00972607" w:rsidRPr="00D71EE3" w:rsidRDefault="00972607" w:rsidP="003508D5">
            <w:pPr>
              <w:ind w:firstLineChars="100" w:firstLine="210"/>
              <w:rPr>
                <w:rFonts w:ascii="ＭＳ ゴシック" w:eastAsia="ＭＳ ゴシック" w:hAnsi="ＭＳ ゴシック"/>
              </w:rPr>
            </w:pPr>
            <w:r>
              <w:rPr>
                <w:rFonts w:ascii="ＭＳ ゴシック" w:eastAsia="ＭＳ ゴシック" w:hAnsi="ＭＳ ゴシック" w:hint="eastAsia"/>
              </w:rPr>
              <w:t>各校、団体戦の景品</w:t>
            </w:r>
          </w:p>
        </w:tc>
      </w:tr>
      <w:tr w:rsidR="00395891" w14:paraId="75C004F9" w14:textId="77777777" w:rsidTr="003508D5">
        <w:tblPrEx>
          <w:tblBorders>
            <w:bottom w:val="single" w:sz="4" w:space="0" w:color="auto"/>
          </w:tblBorders>
        </w:tblPrEx>
        <w:trPr>
          <w:trHeight w:val="1118"/>
        </w:trPr>
        <w:tc>
          <w:tcPr>
            <w:tcW w:w="1998" w:type="dxa"/>
          </w:tcPr>
          <w:p w14:paraId="73F4B6B6" w14:textId="77777777" w:rsidR="00395891" w:rsidRDefault="00395891" w:rsidP="003508D5">
            <w:pPr>
              <w:rPr>
                <w:rFonts w:ascii="ＭＳ ゴシック" w:eastAsia="ＭＳ ゴシック" w:hAnsi="ＭＳ ゴシック"/>
                <w:kern w:val="0"/>
              </w:rPr>
            </w:pPr>
            <w:r w:rsidRPr="00972607">
              <w:rPr>
                <w:rFonts w:ascii="ＭＳ ゴシック" w:eastAsia="ＭＳ ゴシック" w:hAnsi="ＭＳ ゴシック" w:hint="eastAsia"/>
              </w:rPr>
              <w:t>10</w:t>
            </w:r>
            <w:r>
              <w:rPr>
                <w:rFonts w:hint="eastAsia"/>
              </w:rPr>
              <w:t>．参加申込</w:t>
            </w:r>
          </w:p>
          <w:p w14:paraId="0E125317" w14:textId="77777777" w:rsidR="00395891" w:rsidRDefault="00395891" w:rsidP="003508D5">
            <w:pPr>
              <w:pStyle w:val="aa"/>
              <w:tabs>
                <w:tab w:val="clear" w:pos="4252"/>
                <w:tab w:val="clear" w:pos="8504"/>
              </w:tabs>
              <w:snapToGrid/>
              <w:rPr>
                <w:rFonts w:ascii="ＭＳ ゴシック" w:eastAsia="ＭＳ ゴシック" w:hAnsi="ＭＳ ゴシック"/>
                <w:kern w:val="0"/>
              </w:rPr>
            </w:pPr>
          </w:p>
          <w:p w14:paraId="700A4D47" w14:textId="77777777" w:rsidR="00395891" w:rsidRDefault="00395891" w:rsidP="003508D5">
            <w:pPr>
              <w:rPr>
                <w:rFonts w:ascii="ＭＳ ゴシック" w:eastAsia="ＭＳ ゴシック" w:hAnsi="ＭＳ ゴシック"/>
              </w:rPr>
            </w:pPr>
          </w:p>
        </w:tc>
        <w:tc>
          <w:tcPr>
            <w:tcW w:w="7665" w:type="dxa"/>
            <w:gridSpan w:val="2"/>
          </w:tcPr>
          <w:p w14:paraId="56439846" w14:textId="3D25A62A" w:rsidR="00395891" w:rsidRDefault="00395891" w:rsidP="003508D5">
            <w:pPr>
              <w:ind w:left="420" w:hangingChars="200" w:hanging="420"/>
              <w:rPr>
                <w:rFonts w:ascii="ＭＳ ゴシック" w:eastAsia="ＭＳ ゴシック" w:hAnsi="ＭＳ ゴシック"/>
              </w:rPr>
            </w:pPr>
            <w:r>
              <w:rPr>
                <w:rFonts w:ascii="ＭＳ ゴシック" w:eastAsia="ＭＳ ゴシック" w:hAnsi="ＭＳ ゴシック" w:hint="eastAsia"/>
              </w:rPr>
              <w:t>（1）エントリー用紙に必要事項を記入し、令和</w:t>
            </w:r>
            <w:r w:rsidR="00972607">
              <w:rPr>
                <w:rFonts w:ascii="ＭＳ ゴシック" w:eastAsia="ＭＳ ゴシック" w:hAnsi="ＭＳ ゴシック" w:hint="eastAsia"/>
              </w:rPr>
              <w:t>７</w:t>
            </w:r>
            <w:r>
              <w:rPr>
                <w:rFonts w:ascii="ＭＳ ゴシック" w:eastAsia="ＭＳ ゴシック" w:hAnsi="ＭＳ ゴシック" w:hint="eastAsia"/>
              </w:rPr>
              <w:t>年１２月</w:t>
            </w:r>
            <w:r w:rsidR="00972607">
              <w:rPr>
                <w:rFonts w:ascii="ＭＳ ゴシック" w:eastAsia="ＭＳ ゴシック" w:hAnsi="ＭＳ ゴシック" w:hint="eastAsia"/>
              </w:rPr>
              <w:t>１９</w:t>
            </w:r>
            <w:r>
              <w:rPr>
                <w:rFonts w:ascii="ＭＳ ゴシック" w:eastAsia="ＭＳ ゴシック" w:hAnsi="ＭＳ ゴシック" w:hint="eastAsia"/>
              </w:rPr>
              <w:t>日（金）までにFAX、もしくはE-mailで下記の申込み先へ申し込みください。</w:t>
            </w:r>
          </w:p>
          <w:p w14:paraId="7A359C74" w14:textId="77777777" w:rsidR="00395891" w:rsidRDefault="00395891" w:rsidP="003508D5">
            <w:pPr>
              <w:ind w:left="420" w:hangingChars="200" w:hanging="420"/>
              <w:rPr>
                <w:rFonts w:ascii="ＭＳ ゴシック" w:eastAsia="ＭＳ ゴシック" w:hAnsi="ＭＳ ゴシック"/>
              </w:rPr>
            </w:pPr>
            <w:r>
              <w:rPr>
                <w:rFonts w:ascii="ＭＳ ゴシック" w:eastAsia="ＭＳ ゴシック" w:hAnsi="ＭＳ ゴシック" w:hint="eastAsia"/>
              </w:rPr>
              <w:t>（2）大会当日の参加も認めることがある。</w:t>
            </w:r>
          </w:p>
        </w:tc>
      </w:tr>
      <w:tr w:rsidR="00395891" w14:paraId="3921301C" w14:textId="77777777" w:rsidTr="003508D5">
        <w:tblPrEx>
          <w:tblBorders>
            <w:bottom w:val="single" w:sz="4" w:space="0" w:color="auto"/>
          </w:tblBorders>
        </w:tblPrEx>
        <w:tc>
          <w:tcPr>
            <w:tcW w:w="1998" w:type="dxa"/>
          </w:tcPr>
          <w:p w14:paraId="628BC7F4" w14:textId="77777777" w:rsidR="00395891" w:rsidRDefault="00395891" w:rsidP="003508D5">
            <w:r w:rsidRPr="00972607">
              <w:rPr>
                <w:rFonts w:ascii="ＭＳ ゴシック" w:eastAsia="ＭＳ ゴシック" w:hAnsi="ＭＳ ゴシック" w:hint="eastAsia"/>
              </w:rPr>
              <w:t>11</w:t>
            </w:r>
            <w:r>
              <w:rPr>
                <w:rFonts w:hint="eastAsia"/>
              </w:rPr>
              <w:t>．</w:t>
            </w:r>
            <w:r>
              <w:rPr>
                <w:rFonts w:eastAsia="ＭＳ ゴシック" w:hint="eastAsia"/>
              </w:rPr>
              <w:t>その他</w:t>
            </w:r>
          </w:p>
        </w:tc>
        <w:tc>
          <w:tcPr>
            <w:tcW w:w="7665" w:type="dxa"/>
            <w:gridSpan w:val="2"/>
          </w:tcPr>
          <w:p w14:paraId="2782D374"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（1）大会参加者の個人情報は大会運営の範囲内で使用する</w:t>
            </w:r>
          </w:p>
          <w:p w14:paraId="60F6CDA0"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（2）大会出場選手の肖像権ならびに全ての権限は主催者にあるものとする</w:t>
            </w:r>
          </w:p>
          <w:p w14:paraId="773B4DB6" w14:textId="77777777" w:rsidR="00395891" w:rsidRDefault="00395891" w:rsidP="003508D5">
            <w:pPr>
              <w:rPr>
                <w:rFonts w:ascii="ＭＳ ゴシック" w:eastAsia="ＭＳ ゴシック" w:hAnsi="ＭＳ ゴシック"/>
              </w:rPr>
            </w:pPr>
            <w:r>
              <w:rPr>
                <w:rFonts w:ascii="ＭＳ ゴシック" w:eastAsia="ＭＳ ゴシック" w:hAnsi="ＭＳ ゴシック" w:hint="eastAsia"/>
              </w:rPr>
              <w:t xml:space="preserve">　　※公式ウェブサイト内の掲出や広報誌などに使用される可能性がある</w:t>
            </w:r>
          </w:p>
        </w:tc>
      </w:tr>
    </w:tbl>
    <w:p w14:paraId="493F78B7" w14:textId="77777777" w:rsidR="00395891" w:rsidRDefault="00395891" w:rsidP="00395891">
      <w:pPr>
        <w:pStyle w:val="aa"/>
        <w:tabs>
          <w:tab w:val="clear" w:pos="4252"/>
          <w:tab w:val="clear" w:pos="8504"/>
        </w:tabs>
        <w:snapToGrid/>
        <w:rPr>
          <w:rFonts w:ascii="ＭＳ ゴシック" w:eastAsia="ＭＳ ゴシック" w:hAnsi="ＭＳ ゴシック"/>
        </w:rPr>
      </w:pPr>
    </w:p>
    <w:p w14:paraId="2306D674" w14:textId="77777777" w:rsidR="00395891" w:rsidRDefault="00395891" w:rsidP="00395891">
      <w:pPr>
        <w:rPr>
          <w:rFonts w:ascii="ＭＳ ゴシック" w:eastAsia="ＭＳ ゴシック" w:hAnsi="ＭＳ ゴシック"/>
        </w:rPr>
      </w:pPr>
    </w:p>
    <w:p w14:paraId="585DEF0A" w14:textId="77777777" w:rsidR="00395891" w:rsidRDefault="00395891" w:rsidP="00395891">
      <w:pPr>
        <w:rPr>
          <w:rFonts w:ascii="ＭＳ ゴシック" w:eastAsia="ＭＳ ゴシック" w:hAnsi="ＭＳ ゴシック"/>
        </w:rPr>
      </w:pPr>
    </w:p>
    <w:p w14:paraId="26A836BD" w14:textId="77777777" w:rsidR="00395891" w:rsidRDefault="00395891" w:rsidP="00395891">
      <w:pPr>
        <w:rPr>
          <w:rFonts w:ascii="ＭＳ ゴシック" w:eastAsia="ＭＳ ゴシック" w:hAnsi="ＭＳ ゴシック"/>
        </w:rPr>
      </w:pPr>
    </w:p>
    <w:p w14:paraId="1E48BDEA" w14:textId="77777777" w:rsidR="00395891" w:rsidRDefault="00395891" w:rsidP="00395891">
      <w:pPr>
        <w:rPr>
          <w:rFonts w:ascii="ＭＳ ゴシック" w:eastAsia="ＭＳ ゴシック" w:hAnsi="ＭＳ ゴシック"/>
        </w:rPr>
      </w:pPr>
    </w:p>
    <w:tbl>
      <w:tblPr>
        <w:tblpPr w:leftFromText="142" w:rightFromText="142"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0"/>
      </w:tblGrid>
      <w:tr w:rsidR="00395891" w14:paraId="11C68DBF" w14:textId="77777777" w:rsidTr="003508D5">
        <w:tc>
          <w:tcPr>
            <w:tcW w:w="6510" w:type="dxa"/>
            <w:shd w:val="clear" w:color="auto" w:fill="000000"/>
          </w:tcPr>
          <w:p w14:paraId="67AA77E6"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問い合わせ先</w:t>
            </w:r>
          </w:p>
        </w:tc>
      </w:tr>
      <w:tr w:rsidR="00395891" w14:paraId="3458B4CC" w14:textId="77777777" w:rsidTr="003508D5">
        <w:tc>
          <w:tcPr>
            <w:tcW w:w="6510" w:type="dxa"/>
          </w:tcPr>
          <w:p w14:paraId="09388E0A" w14:textId="366503E2" w:rsidR="00395891" w:rsidRDefault="00395891" w:rsidP="003508D5">
            <w:pPr>
              <w:jc w:val="center"/>
              <w:rPr>
                <w:rFonts w:ascii="ＭＳ ゴシック" w:eastAsia="ＭＳ ゴシック" w:hAnsi="ＭＳ ゴシック"/>
              </w:rPr>
            </w:pPr>
            <w:r>
              <w:rPr>
                <w:rFonts w:ascii="ＭＳ ゴシック" w:eastAsia="ＭＳ ゴシック" w:hAnsi="ＭＳ ゴシック"/>
              </w:rPr>
              <w:t>856-0835</w:t>
            </w:r>
            <w:r>
              <w:rPr>
                <w:rFonts w:ascii="ＭＳ ゴシック" w:eastAsia="ＭＳ ゴシック" w:hAnsi="ＭＳ ゴシック" w:hint="eastAsia"/>
              </w:rPr>
              <w:t xml:space="preserve"> 長崎県大村市久原1-416　長崎県立大村城南高等学校内大村城南高校　</w:t>
            </w:r>
            <w:r w:rsidR="00972607">
              <w:rPr>
                <w:rFonts w:ascii="ＭＳ ゴシック" w:eastAsia="ＭＳ ゴシック" w:hAnsi="ＭＳ ゴシック" w:hint="eastAsia"/>
              </w:rPr>
              <w:t>ローイング部顧問</w:t>
            </w:r>
            <w:r>
              <w:rPr>
                <w:rFonts w:ascii="ＭＳ ゴシック" w:eastAsia="ＭＳ ゴシック" w:hAnsi="ＭＳ ゴシック" w:hint="eastAsia"/>
              </w:rPr>
              <w:t xml:space="preserve">　　佐藤　瑞季</w:t>
            </w:r>
          </w:p>
          <w:p w14:paraId="59ADCB35" w14:textId="77777777" w:rsidR="00395891"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 xml:space="preserve">TEL:0957-54-3122  FAX:0957-27-3056  </w:t>
            </w:r>
          </w:p>
          <w:p w14:paraId="7B598538" w14:textId="77777777" w:rsidR="00395891" w:rsidRPr="004E5486" w:rsidRDefault="00395891" w:rsidP="003508D5">
            <w:pPr>
              <w:jc w:val="center"/>
              <w:rPr>
                <w:rFonts w:ascii="ＭＳ ゴシック" w:eastAsia="ＭＳ ゴシック" w:hAnsi="ＭＳ ゴシック"/>
              </w:rPr>
            </w:pPr>
            <w:r>
              <w:rPr>
                <w:rFonts w:ascii="ＭＳ ゴシック" w:eastAsia="ＭＳ ゴシック" w:hAnsi="ＭＳ ゴシック" w:hint="eastAsia"/>
              </w:rPr>
              <w:t>Email:</w:t>
            </w:r>
            <w:r>
              <w:rPr>
                <w:rFonts w:ascii="ＭＳ ゴシック" w:eastAsia="ＭＳ ゴシック" w:hAnsi="ＭＳ ゴシック"/>
              </w:rPr>
              <w:t xml:space="preserve"> </w:t>
            </w:r>
            <w:r>
              <w:rPr>
                <w:rFonts w:ascii="ＭＳ ゴシック" w:eastAsia="ＭＳ ゴシック" w:hAnsi="ＭＳ ゴシック" w:hint="eastAsia"/>
              </w:rPr>
              <w:t>m</w:t>
            </w:r>
            <w:r>
              <w:rPr>
                <w:rFonts w:ascii="ＭＳ ゴシック" w:eastAsia="ＭＳ ゴシック" w:hAnsi="ＭＳ ゴシック"/>
              </w:rPr>
              <w:t>izuki19950916@yahoo.co.jp</w:t>
            </w:r>
          </w:p>
        </w:tc>
      </w:tr>
    </w:tbl>
    <w:p w14:paraId="4A1CCEE6" w14:textId="77777777" w:rsidR="00395891" w:rsidRDefault="00395891" w:rsidP="00395891">
      <w:pPr>
        <w:rPr>
          <w:rFonts w:ascii="ＭＳ ゴシック" w:eastAsia="ＭＳ ゴシック" w:hAnsi="ＭＳ ゴシック"/>
        </w:rPr>
      </w:pPr>
    </w:p>
    <w:p w14:paraId="0D57E53E" w14:textId="77777777" w:rsidR="00395891" w:rsidRPr="00395891" w:rsidRDefault="00395891"/>
    <w:sectPr w:rsidR="00395891" w:rsidRPr="00395891" w:rsidSect="00395891">
      <w:footerReference w:type="even" r:id="rId7"/>
      <w:footerReference w:type="default" r:id="rId8"/>
      <w:pgSz w:w="11906" w:h="16838" w:code="9"/>
      <w:pgMar w:top="900" w:right="1247"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762E" w14:textId="77777777" w:rsidR="00870A54" w:rsidRDefault="00870A54">
      <w:r>
        <w:separator/>
      </w:r>
    </w:p>
  </w:endnote>
  <w:endnote w:type="continuationSeparator" w:id="0">
    <w:p w14:paraId="1BE61252" w14:textId="77777777" w:rsidR="00870A54" w:rsidRDefault="008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30C2" w14:textId="77777777" w:rsidR="00395891" w:rsidRDefault="0039589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296D6F33" w14:textId="77777777" w:rsidR="00395891" w:rsidRDefault="0039589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11EC" w14:textId="1322A5FB" w:rsidR="00395891" w:rsidRDefault="00395891">
    <w:pPr>
      <w:pStyle w:val="aa"/>
      <w:pBdr>
        <w:top w:val="single" w:sz="4" w:space="1" w:color="auto"/>
      </w:pBdr>
      <w:ind w:right="360"/>
      <w:rPr>
        <w:rFonts w:ascii="ＭＳ ゴシック" w:eastAsia="ＭＳ ゴシック" w:hAnsi="ＭＳ ゴシック"/>
        <w:kern w:val="0"/>
        <w:sz w:val="18"/>
        <w:szCs w:val="18"/>
      </w:rPr>
    </w:pPr>
    <w:r>
      <w:rPr>
        <w:rFonts w:ascii="Times New Roman" w:hAnsi="Times New Roman"/>
        <w:kern w:val="0"/>
        <w:szCs w:val="21"/>
      </w:rPr>
      <w:t xml:space="preserve"> </w:t>
    </w:r>
    <w:r>
      <w:rPr>
        <w:rFonts w:ascii="ＭＳ ゴシック" w:eastAsia="ＭＳ ゴシック" w:hAnsi="ＭＳ ゴシック" w:hint="eastAsia"/>
        <w:kern w:val="0"/>
        <w:sz w:val="18"/>
        <w:szCs w:val="18"/>
      </w:rPr>
      <w:t>第3</w:t>
    </w:r>
    <w:r w:rsidR="00972607">
      <w:rPr>
        <w:rFonts w:ascii="ＭＳ ゴシック" w:eastAsia="ＭＳ ゴシック" w:hAnsi="ＭＳ ゴシック" w:hint="eastAsia"/>
        <w:kern w:val="0"/>
        <w:sz w:val="18"/>
        <w:szCs w:val="18"/>
      </w:rPr>
      <w:t>8</w:t>
    </w:r>
    <w:r>
      <w:rPr>
        <w:rFonts w:ascii="ＭＳ ゴシック" w:eastAsia="ＭＳ ゴシック" w:hAnsi="ＭＳ ゴシック" w:hint="eastAsia"/>
        <w:kern w:val="0"/>
        <w:sz w:val="18"/>
        <w:szCs w:val="18"/>
      </w:rPr>
      <w:t xml:space="preserve">回全国マシンローイング大会　</w:t>
    </w:r>
  </w:p>
  <w:p w14:paraId="37514448" w14:textId="77777777" w:rsidR="00395891" w:rsidRDefault="00395891">
    <w:pPr>
      <w:pStyle w:val="aa"/>
      <w:pBdr>
        <w:top w:val="single" w:sz="4" w:space="1" w:color="auto"/>
      </w:pBdr>
      <w:ind w:right="360"/>
      <w:jc w:val="center"/>
      <w:rPr>
        <w:rFonts w:ascii="ＭＳ ゴシック" w:eastAsia="ＭＳ ゴシック" w:hAnsi="ＭＳ ゴシック"/>
        <w:sz w:val="18"/>
        <w:szCs w:val="18"/>
      </w:rPr>
    </w:pPr>
    <w:r>
      <w:rPr>
        <w:rStyle w:val="ac"/>
        <w:rFonts w:ascii="ＭＳ ゴシック" w:eastAsia="ＭＳ ゴシック" w:hAnsi="ＭＳ ゴシック"/>
        <w:sz w:val="18"/>
      </w:rPr>
      <w:fldChar w:fldCharType="begin"/>
    </w:r>
    <w:r>
      <w:rPr>
        <w:rStyle w:val="ac"/>
        <w:rFonts w:ascii="ＭＳ ゴシック" w:eastAsia="ＭＳ ゴシック" w:hAnsi="ＭＳ ゴシック"/>
        <w:sz w:val="18"/>
      </w:rPr>
      <w:instrText xml:space="preserve"> PAGE </w:instrText>
    </w:r>
    <w:r>
      <w:rPr>
        <w:rStyle w:val="ac"/>
        <w:rFonts w:ascii="ＭＳ ゴシック" w:eastAsia="ＭＳ ゴシック" w:hAnsi="ＭＳ ゴシック"/>
        <w:sz w:val="18"/>
      </w:rPr>
      <w:fldChar w:fldCharType="separate"/>
    </w:r>
    <w:r>
      <w:rPr>
        <w:rStyle w:val="ac"/>
        <w:rFonts w:ascii="ＭＳ ゴシック" w:eastAsia="ＭＳ ゴシック" w:hAnsi="ＭＳ ゴシック"/>
        <w:noProof/>
        <w:sz w:val="18"/>
      </w:rPr>
      <w:t>2</w:t>
    </w:r>
    <w:r>
      <w:rPr>
        <w:rStyle w:val="ac"/>
        <w:rFonts w:ascii="ＭＳ ゴシック" w:eastAsia="ＭＳ ゴシック" w:hAnsi="ＭＳ ゴシック"/>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3A3B" w14:textId="77777777" w:rsidR="00870A54" w:rsidRDefault="00870A54">
      <w:r>
        <w:separator/>
      </w:r>
    </w:p>
  </w:footnote>
  <w:footnote w:type="continuationSeparator" w:id="0">
    <w:p w14:paraId="7FD8FCB3" w14:textId="77777777" w:rsidR="00870A54" w:rsidRDefault="00870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3C0"/>
    <w:multiLevelType w:val="hybridMultilevel"/>
    <w:tmpl w:val="21345476"/>
    <w:lvl w:ilvl="0" w:tplc="D45EB3D2">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488441EB"/>
    <w:multiLevelType w:val="hybridMultilevel"/>
    <w:tmpl w:val="7DA21EEE"/>
    <w:lvl w:ilvl="0" w:tplc="8A461E7A">
      <w:start w:val="1"/>
      <w:numFmt w:val="decimal"/>
      <w:lvlText w:val="(%1)"/>
      <w:lvlJc w:val="left"/>
      <w:pPr>
        <w:tabs>
          <w:tab w:val="num" w:pos="465"/>
        </w:tabs>
        <w:ind w:left="465" w:hanging="360"/>
      </w:pPr>
      <w:rPr>
        <w:rFonts w:hint="eastAsia"/>
      </w:rPr>
    </w:lvl>
    <w:lvl w:ilvl="1" w:tplc="DAA81006">
      <w:start w:val="1"/>
      <w:numFmt w:val="decimal"/>
      <w:lvlText w:val="（%2）"/>
      <w:lvlJc w:val="left"/>
      <w:pPr>
        <w:tabs>
          <w:tab w:val="num" w:pos="1245"/>
        </w:tabs>
        <w:ind w:left="1245" w:hanging="72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1690135815">
    <w:abstractNumId w:val="1"/>
  </w:num>
  <w:num w:numId="2" w16cid:durableId="664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91"/>
    <w:rsid w:val="00395891"/>
    <w:rsid w:val="0057295F"/>
    <w:rsid w:val="0065070B"/>
    <w:rsid w:val="007B68E7"/>
    <w:rsid w:val="007E63A6"/>
    <w:rsid w:val="00815091"/>
    <w:rsid w:val="00870A54"/>
    <w:rsid w:val="00972607"/>
    <w:rsid w:val="00B901FF"/>
    <w:rsid w:val="00D93989"/>
    <w:rsid w:val="00DF7E60"/>
    <w:rsid w:val="00E11B16"/>
    <w:rsid w:val="00FC3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FAC41E"/>
  <w15:chartTrackingRefBased/>
  <w15:docId w15:val="{D32CD5FA-F49A-40A1-AFEE-0C10AF77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891"/>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958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8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8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58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8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8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8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8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8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8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8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8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58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8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8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8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8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8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8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8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891"/>
    <w:pPr>
      <w:spacing w:before="160"/>
      <w:jc w:val="center"/>
    </w:pPr>
    <w:rPr>
      <w:i/>
      <w:iCs/>
      <w:color w:val="404040" w:themeColor="text1" w:themeTint="BF"/>
    </w:rPr>
  </w:style>
  <w:style w:type="character" w:customStyle="1" w:styleId="a8">
    <w:name w:val="引用文 (文字)"/>
    <w:basedOn w:val="a0"/>
    <w:link w:val="a7"/>
    <w:uiPriority w:val="29"/>
    <w:rsid w:val="00395891"/>
    <w:rPr>
      <w:i/>
      <w:iCs/>
      <w:color w:val="404040" w:themeColor="text1" w:themeTint="BF"/>
    </w:rPr>
  </w:style>
  <w:style w:type="paragraph" w:styleId="a9">
    <w:name w:val="List Paragraph"/>
    <w:basedOn w:val="a"/>
    <w:uiPriority w:val="34"/>
    <w:qFormat/>
    <w:rsid w:val="00395891"/>
    <w:pPr>
      <w:ind w:left="720"/>
      <w:contextualSpacing/>
    </w:pPr>
  </w:style>
  <w:style w:type="character" w:styleId="21">
    <w:name w:val="Intense Emphasis"/>
    <w:basedOn w:val="a0"/>
    <w:uiPriority w:val="21"/>
    <w:qFormat/>
    <w:rsid w:val="00395891"/>
    <w:rPr>
      <w:i/>
      <w:iCs/>
      <w:color w:val="0F4761" w:themeColor="accent1" w:themeShade="BF"/>
    </w:rPr>
  </w:style>
  <w:style w:type="paragraph" w:styleId="22">
    <w:name w:val="Intense Quote"/>
    <w:basedOn w:val="a"/>
    <w:next w:val="a"/>
    <w:link w:val="23"/>
    <w:uiPriority w:val="30"/>
    <w:qFormat/>
    <w:rsid w:val="00395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891"/>
    <w:rPr>
      <w:i/>
      <w:iCs/>
      <w:color w:val="0F4761" w:themeColor="accent1" w:themeShade="BF"/>
    </w:rPr>
  </w:style>
  <w:style w:type="character" w:styleId="24">
    <w:name w:val="Intense Reference"/>
    <w:basedOn w:val="a0"/>
    <w:uiPriority w:val="32"/>
    <w:qFormat/>
    <w:rsid w:val="00395891"/>
    <w:rPr>
      <w:b/>
      <w:bCs/>
      <w:smallCaps/>
      <w:color w:val="0F4761" w:themeColor="accent1" w:themeShade="BF"/>
      <w:spacing w:val="5"/>
    </w:rPr>
  </w:style>
  <w:style w:type="paragraph" w:styleId="aa">
    <w:name w:val="footer"/>
    <w:basedOn w:val="a"/>
    <w:link w:val="ab"/>
    <w:semiHidden/>
    <w:rsid w:val="00395891"/>
    <w:pPr>
      <w:tabs>
        <w:tab w:val="center" w:pos="4252"/>
        <w:tab w:val="right" w:pos="8504"/>
      </w:tabs>
      <w:snapToGrid w:val="0"/>
    </w:pPr>
  </w:style>
  <w:style w:type="character" w:customStyle="1" w:styleId="ab">
    <w:name w:val="フッター (文字)"/>
    <w:basedOn w:val="a0"/>
    <w:link w:val="aa"/>
    <w:semiHidden/>
    <w:rsid w:val="00395891"/>
    <w:rPr>
      <w:rFonts w:ascii="Century" w:eastAsia="ＭＳ 明朝" w:hAnsi="Century" w:cs="Times New Roman"/>
      <w:sz w:val="21"/>
      <w14:ligatures w14:val="none"/>
    </w:rPr>
  </w:style>
  <w:style w:type="character" w:styleId="ac">
    <w:name w:val="page number"/>
    <w:basedOn w:val="a0"/>
    <w:semiHidden/>
    <w:rsid w:val="00395891"/>
  </w:style>
  <w:style w:type="paragraph" w:styleId="ad">
    <w:name w:val="header"/>
    <w:basedOn w:val="a"/>
    <w:link w:val="ae"/>
    <w:uiPriority w:val="99"/>
    <w:unhideWhenUsed/>
    <w:rsid w:val="007B68E7"/>
    <w:pPr>
      <w:tabs>
        <w:tab w:val="center" w:pos="4252"/>
        <w:tab w:val="right" w:pos="8504"/>
      </w:tabs>
      <w:snapToGrid w:val="0"/>
    </w:pPr>
  </w:style>
  <w:style w:type="character" w:customStyle="1" w:styleId="ae">
    <w:name w:val="ヘッダー (文字)"/>
    <w:basedOn w:val="a0"/>
    <w:link w:val="ad"/>
    <w:uiPriority w:val="99"/>
    <w:rsid w:val="007B68E7"/>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佐藤瑞季</dc:creator>
  <cp:keywords/>
  <dc:description/>
  <cp:lastModifiedBy>堀沢 智恵</cp:lastModifiedBy>
  <cp:revision>2</cp:revision>
  <cp:lastPrinted>2025-11-05T23:54:00Z</cp:lastPrinted>
  <dcterms:created xsi:type="dcterms:W3CDTF">2025-11-17T01:56:00Z</dcterms:created>
  <dcterms:modified xsi:type="dcterms:W3CDTF">2025-11-17T01:56:00Z</dcterms:modified>
</cp:coreProperties>
</file>